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228E94D" w14:textId="77777777" w:rsidR="005766AB" w:rsidRPr="00953690" w:rsidRDefault="005766AB" w:rsidP="005766AB">
      <w:pPr>
        <w:pStyle w:val="Title"/>
        <w:spacing w:line="240" w:lineRule="auto"/>
        <w:jc w:val="center"/>
        <w:rPr>
          <w:rStyle w:val="BookTitle"/>
          <w:b w:val="0"/>
          <w:bCs w:val="0"/>
          <w:i w:val="0"/>
          <w:iCs w:val="0"/>
          <w:spacing w:val="0"/>
        </w:rPr>
      </w:pPr>
      <w:bookmarkStart w:id="0" w:name="_Hlk170468223"/>
      <w:bookmarkEnd w:id="0"/>
      <w:r w:rsidRPr="00953690">
        <w:rPr>
          <w:rStyle w:val="BookTitle"/>
          <w:bCs w:val="0"/>
          <w:i w:val="0"/>
          <w:iCs w:val="0"/>
          <w:spacing w:val="0"/>
        </w:rPr>
        <w:t>PROTEGER E INMUNIZAR A LOS RECIÉN NACIDOS DE NEVADA (PINN)</w:t>
      </w:r>
    </w:p>
    <w:p w14:paraId="1295603E" w14:textId="3439EE9B" w:rsidR="00791A2B" w:rsidRDefault="00791A2B" w:rsidP="005766AB">
      <w:pPr>
        <w:jc w:val="both"/>
        <w:rPr>
          <w:rStyle w:val="BookTitle"/>
          <w:b w:val="0"/>
          <w:i w:val="0"/>
        </w:rPr>
      </w:pPr>
      <w:r>
        <w:rPr>
          <w:rStyle w:val="ui-provider"/>
        </w:rPr>
        <w:t xml:space="preserve">El paquete de Proteger e Inmunizar a los Recién Nacidos de Nevada (PINN) es una colección de información y recursos que abordan una variedad de temas, incluyendo </w:t>
      </w:r>
      <w:r w:rsidR="00CA78A0">
        <w:rPr>
          <w:rStyle w:val="ui-provider"/>
        </w:rPr>
        <w:t>vacunas</w:t>
      </w:r>
      <w:r>
        <w:rPr>
          <w:rStyle w:val="ui-provider"/>
        </w:rPr>
        <w:t>, cuidado infantil, seguridad, y más. Fue elaborado con el objetivo de ayudar a los residentes de Nevada a tomar decisiones informadas que promuevan la salud de todas las familias.</w:t>
      </w:r>
    </w:p>
    <w:p w14:paraId="4BC5404F" w14:textId="77777777" w:rsidR="00791A2B" w:rsidRPr="00764A27" w:rsidRDefault="00791A2B" w:rsidP="005766AB">
      <w:pPr>
        <w:jc w:val="both"/>
        <w:rPr>
          <w:rStyle w:val="BookTitle"/>
          <w:b w:val="0"/>
          <w:i w:val="0"/>
        </w:rPr>
      </w:pPr>
    </w:p>
    <w:p w14:paraId="0AF4FECC" w14:textId="6814FEC5" w:rsidR="00CB5762" w:rsidRDefault="00070C3A" w:rsidP="005766AB">
      <w:pPr>
        <w:jc w:val="both"/>
        <w:rPr>
          <w:rStyle w:val="BookTitle"/>
          <w:b w:val="0"/>
          <w:i w:val="0"/>
        </w:rPr>
      </w:pPr>
      <w:r>
        <w:rPr>
          <w:rStyle w:val="ui-provider"/>
        </w:rPr>
        <w:t>Si tienes alguna pregunta o necesitas recursos adicionales, no dudes en contactarnos o visitarnos en línea en el Programa de Inmunización del Estado de Nevada y Salud Matern</w:t>
      </w:r>
      <w:r w:rsidR="008E0FEB">
        <w:rPr>
          <w:rStyle w:val="ui-provider"/>
        </w:rPr>
        <w:t>a</w:t>
      </w:r>
      <w:r w:rsidR="00C275CF">
        <w:rPr>
          <w:rStyle w:val="ui-provider"/>
        </w:rPr>
        <w:t>,</w:t>
      </w:r>
      <w:r>
        <w:rPr>
          <w:rStyle w:val="ui-provider"/>
        </w:rPr>
        <w:t xml:space="preserve"> Infantil y Adolescente (MCAH). Si necesitas recursos adicionales que no están listados en este paquete, visita Nevada 211 o llama al 2-1-1 o al 1-866-535-5654. También puedes enviar un mensaje de texto a Nevada 211 enviando tu código postal al 898211 o chatear con un especialista en su sitio web o aplicación.</w:t>
      </w:r>
    </w:p>
    <w:p w14:paraId="471B0E12" w14:textId="77777777" w:rsidR="00070C3A" w:rsidRDefault="00070C3A" w:rsidP="005766AB">
      <w:pPr>
        <w:jc w:val="both"/>
        <w:rPr>
          <w:rStyle w:val="BookTitle"/>
          <w:b w:val="0"/>
          <w:i w:val="0"/>
        </w:rPr>
      </w:pPr>
    </w:p>
    <w:p w14:paraId="7997E050" w14:textId="77777777" w:rsidR="005766AB" w:rsidRPr="00764A27" w:rsidRDefault="005766AB" w:rsidP="005766AB">
      <w:pPr>
        <w:jc w:val="both"/>
        <w:rPr>
          <w:rStyle w:val="BookTitle"/>
          <w:b w:val="0"/>
          <w:i w:val="0"/>
        </w:rPr>
      </w:pPr>
    </w:p>
    <w:p w14:paraId="3833EB65" w14:textId="77777777" w:rsidR="00CE51CA" w:rsidRDefault="005A7DEA" w:rsidP="00C56AFA">
      <w:pPr>
        <w:rPr>
          <w:rStyle w:val="ui-provider"/>
        </w:rPr>
      </w:pPr>
      <w:r>
        <w:rPr>
          <w:rStyle w:val="ui-provider"/>
        </w:rPr>
        <w:t>Todo en buena salud,</w:t>
      </w:r>
    </w:p>
    <w:p w14:paraId="1740CCDB" w14:textId="77777777" w:rsidR="00C72F7C" w:rsidRDefault="00C72F7C" w:rsidP="00C56AFA">
      <w:pPr>
        <w:rPr>
          <w:rStyle w:val="ui-provider"/>
        </w:rPr>
      </w:pPr>
    </w:p>
    <w:p w14:paraId="78F012B6" w14:textId="77777777" w:rsidR="00C56AFA" w:rsidRDefault="005A7DEA" w:rsidP="00C56AFA">
      <w:pPr>
        <w:rPr>
          <w:rStyle w:val="ui-provider"/>
        </w:rPr>
      </w:pPr>
      <w:r>
        <w:rPr>
          <w:rStyle w:val="ui-provider"/>
        </w:rPr>
        <w:t>Programa de Inmunización del Estado de Nevada</w:t>
      </w:r>
    </w:p>
    <w:p w14:paraId="5D91F6E7" w14:textId="04959133" w:rsidR="005766AB" w:rsidRPr="00764A27" w:rsidRDefault="005A7DEA" w:rsidP="00C56AFA">
      <w:pPr>
        <w:rPr>
          <w:rStyle w:val="BookTitle"/>
          <w:b w:val="0"/>
          <w:i w:val="0"/>
        </w:rPr>
      </w:pPr>
      <w:r>
        <w:rPr>
          <w:rStyle w:val="ui-provider"/>
        </w:rPr>
        <w:t>División de Salud Pública y Comportamental</w:t>
      </w:r>
    </w:p>
    <w:p w14:paraId="43B9DFDF" w14:textId="77777777" w:rsidR="005766AB" w:rsidRDefault="005766AB" w:rsidP="005766AB">
      <w:pPr>
        <w:rPr>
          <w:rStyle w:val="BookTitle"/>
          <w:b w:val="0"/>
          <w:i w:val="0"/>
        </w:rPr>
      </w:pPr>
    </w:p>
    <w:p w14:paraId="248C5447" w14:textId="77777777" w:rsidR="00A474A5" w:rsidRDefault="00A474A5" w:rsidP="005766AB">
      <w:pPr>
        <w:rPr>
          <w:rStyle w:val="BookTitle"/>
          <w:b w:val="0"/>
          <w:i w:val="0"/>
        </w:rPr>
      </w:pPr>
    </w:p>
    <w:p w14:paraId="673C97B8" w14:textId="77777777" w:rsidR="00A474A5" w:rsidRDefault="00A474A5" w:rsidP="005766AB">
      <w:pPr>
        <w:rPr>
          <w:rStyle w:val="BookTitle"/>
          <w:b w:val="0"/>
          <w:i w:val="0"/>
        </w:rPr>
      </w:pPr>
    </w:p>
    <w:p w14:paraId="709A8051" w14:textId="77777777" w:rsidR="00A474A5" w:rsidRDefault="00A474A5" w:rsidP="005766AB">
      <w:pPr>
        <w:rPr>
          <w:rStyle w:val="BookTitle"/>
          <w:b w:val="0"/>
          <w:i w:val="0"/>
        </w:rPr>
      </w:pPr>
    </w:p>
    <w:p w14:paraId="23A3FEB9" w14:textId="77777777" w:rsidR="00A474A5" w:rsidRDefault="00A474A5" w:rsidP="005766AB">
      <w:pPr>
        <w:rPr>
          <w:rStyle w:val="BookTitle"/>
          <w:b w:val="0"/>
          <w:i w:val="0"/>
        </w:rPr>
      </w:pPr>
    </w:p>
    <w:p w14:paraId="0D4885A8" w14:textId="77777777" w:rsidR="00A474A5" w:rsidRDefault="00A474A5" w:rsidP="005766AB">
      <w:pPr>
        <w:rPr>
          <w:rStyle w:val="BookTitle"/>
          <w:b w:val="0"/>
          <w:i w:val="0"/>
        </w:rPr>
      </w:pPr>
    </w:p>
    <w:p w14:paraId="4CE4BBA3" w14:textId="77777777" w:rsidR="00A474A5" w:rsidRDefault="00A474A5" w:rsidP="005766AB">
      <w:pPr>
        <w:rPr>
          <w:rStyle w:val="BookTitle"/>
          <w:b w:val="0"/>
          <w:i w:val="0"/>
        </w:rPr>
      </w:pPr>
    </w:p>
    <w:p w14:paraId="41EF1296" w14:textId="77777777" w:rsidR="00A474A5" w:rsidRDefault="00A474A5" w:rsidP="005766AB">
      <w:pPr>
        <w:rPr>
          <w:rStyle w:val="BookTitle"/>
          <w:b w:val="0"/>
          <w:i w:val="0"/>
        </w:rPr>
      </w:pPr>
    </w:p>
    <w:p w14:paraId="694C2A34" w14:textId="77777777" w:rsidR="00A474A5" w:rsidRDefault="00A474A5" w:rsidP="005766AB">
      <w:pPr>
        <w:rPr>
          <w:rStyle w:val="BookTitle"/>
          <w:b w:val="0"/>
          <w:i w:val="0"/>
        </w:rPr>
      </w:pPr>
    </w:p>
    <w:p w14:paraId="42140B7B" w14:textId="77777777" w:rsidR="00A474A5" w:rsidRDefault="00A474A5" w:rsidP="005766AB">
      <w:pPr>
        <w:rPr>
          <w:rStyle w:val="BookTitle"/>
          <w:b w:val="0"/>
          <w:i w:val="0"/>
        </w:rPr>
      </w:pPr>
    </w:p>
    <w:p w14:paraId="7EB31E35" w14:textId="77777777" w:rsidR="00A474A5" w:rsidRDefault="00A474A5" w:rsidP="005766AB">
      <w:pPr>
        <w:rPr>
          <w:rStyle w:val="BookTitle"/>
          <w:b w:val="0"/>
          <w:i w:val="0"/>
        </w:rPr>
      </w:pPr>
    </w:p>
    <w:p w14:paraId="27CCAF4E" w14:textId="77777777" w:rsidR="00A474A5" w:rsidRDefault="00A474A5" w:rsidP="005766AB">
      <w:pPr>
        <w:rPr>
          <w:rStyle w:val="BookTitle"/>
          <w:b w:val="0"/>
          <w:i w:val="0"/>
        </w:rPr>
      </w:pPr>
    </w:p>
    <w:p w14:paraId="00F2AC1B" w14:textId="77777777" w:rsidR="00A474A5" w:rsidRDefault="00A474A5" w:rsidP="005766AB">
      <w:pPr>
        <w:rPr>
          <w:rStyle w:val="BookTitle"/>
          <w:b w:val="0"/>
          <w:i w:val="0"/>
        </w:rPr>
      </w:pPr>
    </w:p>
    <w:p w14:paraId="2A791543" w14:textId="77777777" w:rsidR="00A474A5" w:rsidRPr="00764A27" w:rsidRDefault="00A474A5" w:rsidP="005766AB">
      <w:pPr>
        <w:rPr>
          <w:rStyle w:val="BookTitle"/>
          <w:b w:val="0"/>
          <w:i w:val="0"/>
        </w:rPr>
      </w:pPr>
    </w:p>
    <w:p w14:paraId="4CCE53B0" w14:textId="77777777" w:rsidR="005766AB" w:rsidRDefault="005766AB" w:rsidP="005766AB">
      <w:pPr>
        <w:jc w:val="center"/>
        <w:rPr>
          <w:rStyle w:val="BookTitle"/>
          <w:b w:val="0"/>
          <w:i w:val="0"/>
          <w:sz w:val="12"/>
          <w:szCs w:val="12"/>
        </w:rPr>
      </w:pPr>
      <w:r w:rsidRPr="00764A27">
        <w:rPr>
          <w:rStyle w:val="BookTitle"/>
          <w:b w:val="0"/>
          <w:i w:val="0"/>
          <w:sz w:val="12"/>
          <w:szCs w:val="12"/>
        </w:rPr>
        <w:t>** Este proyecto es patrocinado por Funds for Healthy Nevada**.</w:t>
      </w:r>
    </w:p>
    <w:p w14:paraId="4292033B" w14:textId="77777777" w:rsidR="007D3508" w:rsidRPr="00764A27" w:rsidRDefault="007D3508" w:rsidP="005766AB">
      <w:pPr>
        <w:jc w:val="center"/>
        <w:rPr>
          <w:rStyle w:val="BookTitle"/>
          <w:b w:val="0"/>
          <w:i w:val="0"/>
          <w:sz w:val="12"/>
          <w:szCs w:val="12"/>
        </w:rPr>
      </w:pPr>
    </w:p>
    <w:sdt>
      <w:sdtPr>
        <w:rPr>
          <w:rFonts w:ascii="Montserrat Medium" w:eastAsiaTheme="minorHAnsi" w:hAnsi="Montserrat Medium" w:cs="Calibri"/>
          <w:b/>
          <w:bCs/>
          <w:i/>
          <w:iCs/>
          <w:color w:val="auto"/>
          <w:spacing w:val="5"/>
          <w:sz w:val="20"/>
          <w:szCs w:val="22"/>
        </w:rPr>
        <w:id w:val="-1228297074"/>
        <w:docPartObj>
          <w:docPartGallery w:val="Table of Contents"/>
          <w:docPartUnique/>
        </w:docPartObj>
      </w:sdtPr>
      <w:sdtEndPr>
        <w:rPr>
          <w:i w:val="0"/>
          <w:iCs w:val="0"/>
          <w:noProof/>
          <w:spacing w:val="0"/>
        </w:rPr>
      </w:sdtEndPr>
      <w:sdtContent>
        <w:p w14:paraId="226D7370" w14:textId="325EE9B7" w:rsidR="005766AB" w:rsidRDefault="006163B9" w:rsidP="005766AB">
          <w:pPr>
            <w:pStyle w:val="TOCHeading"/>
          </w:pPr>
          <w:r>
            <w:t>Tabla de Conte</w:t>
          </w:r>
          <w:r w:rsidR="00D91CDF">
            <w:t>nidos</w:t>
          </w:r>
        </w:p>
        <w:p w14:paraId="59920F2E" w14:textId="0347092A" w:rsidR="00B61BEB" w:rsidRDefault="005766AB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72893873" w:history="1">
            <w:r w:rsidR="00B61BEB" w:rsidRPr="00B1498D">
              <w:rPr>
                <w:rStyle w:val="Hyperlink"/>
                <w:noProof/>
              </w:rPr>
              <w:t>Seguridad de las sillas de coche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_Toc172893873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3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535D4927" w14:textId="3C2C1C36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74" w:history="1">
            <w:r w:rsidR="00B61BEB" w:rsidRPr="00B1498D">
              <w:rPr>
                <w:rStyle w:val="Hyperlink"/>
                <w:noProof/>
              </w:rPr>
              <w:t>Cunas para niños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_Toc172893874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5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3CCC3728" w14:textId="010DABE7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75" w:history="1">
            <w:r w:rsidR="00B61BEB" w:rsidRPr="00B1498D">
              <w:rPr>
                <w:rStyle w:val="Hyperlink"/>
                <w:noProof/>
              </w:rPr>
              <w:t>Citomegalovirus (CMV)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_Toc172893875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7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016CD925" w14:textId="29005044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76" w:history="1">
            <w:r w:rsidR="00B61BEB" w:rsidRPr="00B1498D">
              <w:rPr>
                <w:rStyle w:val="Hyperlink"/>
                <w:noProof/>
              </w:rPr>
              <w:t>Primeros 5 Nevada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_Toc172893876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8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47D30B3A" w14:textId="7E69E478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77" w:history="1">
            <w:r w:rsidR="00B61BEB" w:rsidRPr="00B1498D">
              <w:rPr>
                <w:rStyle w:val="Hyperlink"/>
                <w:noProof/>
              </w:rPr>
              <w:t>Seguridad contra los golpes de calor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_Toc172893877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9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06627F0D" w14:textId="2F56BCB0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78" w:history="1">
            <w:r w:rsidR="00B61BEB" w:rsidRPr="00B1498D">
              <w:rPr>
                <w:rStyle w:val="Hyperlink"/>
                <w:noProof/>
              </w:rPr>
              <w:t>Exposición al plomo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_Toc172893878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10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0BB0BF89" w14:textId="759C7F7D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79" w:history="1">
            <w:r w:rsidR="00B61BEB" w:rsidRPr="00B1498D">
              <w:rPr>
                <w:rStyle w:val="Hyperlink"/>
                <w:noProof/>
              </w:rPr>
              <w:t>¡Mira antes de cerrar!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_Toc172893879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11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16B0ABE3" w14:textId="6276F5EE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80" w:history="1">
            <w:r w:rsidR="00B61BEB" w:rsidRPr="00B1498D">
              <w:rPr>
                <w:rStyle w:val="Hyperlink"/>
                <w:bCs/>
                <w:iCs/>
                <w:noProof/>
                <w:spacing w:val="5"/>
              </w:rPr>
              <w:t>Línea directa de maternidad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_Toc172893880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12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12BED106" w14:textId="6B933FBE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81" w:history="1">
            <w:r w:rsidR="00B61BEB" w:rsidRPr="00B1498D">
              <w:rPr>
                <w:rStyle w:val="Hyperlink"/>
                <w:bCs/>
                <w:iCs/>
                <w:noProof/>
                <w:spacing w:val="5"/>
              </w:rPr>
              <w:t>Coalición MCH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_Toc172893881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13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3D659771" w14:textId="75AD5E1F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82" w:history="1">
            <w:r w:rsidR="00B61BEB" w:rsidRPr="00B1498D">
              <w:rPr>
                <w:rStyle w:val="Hyperlink"/>
                <w:noProof/>
              </w:rPr>
              <w:t>Lactancia materna en Nevada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_Toc172893882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14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7D6F8FBB" w14:textId="4791CE29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83" w:history="1">
            <w:r w:rsidR="00B61BEB" w:rsidRPr="00B1498D">
              <w:rPr>
                <w:rStyle w:val="Hyperlink"/>
                <w:noProof/>
              </w:rPr>
              <w:t>Portal del Hogar Médico Infantil de Nevada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_Toc172893883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15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3BE9F64A" w14:textId="327F01A2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84" w:history="1">
            <w:r w:rsidR="00B61BEB" w:rsidRPr="00B1498D">
              <w:rPr>
                <w:rStyle w:val="Hyperlink"/>
                <w:noProof/>
              </w:rPr>
              <w:t>Nevada PRAMS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_Toc172893884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16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199A4A61" w14:textId="109630B9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85" w:history="1">
            <w:r w:rsidR="00B61BEB" w:rsidRPr="00B1498D">
              <w:rPr>
                <w:rStyle w:val="Hyperlink"/>
                <w:noProof/>
                <w:lang w:val="es-MX"/>
              </w:rPr>
              <w:t>Nevada WebIZ Portal de Acceso Público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_Toc172893885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17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4F242861" w14:textId="1C6910D9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86" w:history="1">
            <w:r w:rsidR="00B61BEB" w:rsidRPr="00B1498D">
              <w:rPr>
                <w:rStyle w:val="Hyperlink"/>
                <w:noProof/>
              </w:rPr>
              <w:t>Señales de advertencia tras el parto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_Toc172893886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18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392DF378" w14:textId="0715F176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87" w:history="1">
            <w:r w:rsidR="00B61BEB" w:rsidRPr="00B1498D">
              <w:rPr>
                <w:rStyle w:val="Hyperlink"/>
                <w:noProof/>
              </w:rPr>
              <w:t>Vacunas recomendadas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_Toc172893887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19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32E22174" w14:textId="737EF6A8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88" w:history="1">
            <w:r w:rsidR="00B61BEB" w:rsidRPr="00B1498D">
              <w:rPr>
                <w:rStyle w:val="Hyperlink"/>
                <w:bCs/>
                <w:iCs/>
                <w:noProof/>
                <w:spacing w:val="5"/>
              </w:rPr>
              <w:t>VRS- Lactantes y niños pequeños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_Toc172893888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21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282A3755" w14:textId="146789CB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89" w:history="1">
            <w:r w:rsidR="00B61BEB" w:rsidRPr="00B1498D">
              <w:rPr>
                <w:rStyle w:val="Hyperlink"/>
                <w:noProof/>
              </w:rPr>
              <w:t>Madres sobrias, bebés sanos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_Toc172893889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22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769989B3" w14:textId="1D84AB05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90" w:history="1">
            <w:r w:rsidR="00B61BEB" w:rsidRPr="00B1498D">
              <w:rPr>
                <w:rStyle w:val="Hyperlink"/>
                <w:bCs/>
                <w:iCs/>
                <w:noProof/>
                <w:spacing w:val="5"/>
              </w:rPr>
              <w:t>Vacunas para los niños (VFC)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_Toc172893890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23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7B447F5A" w14:textId="56A3AF23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91" w:history="1">
            <w:r w:rsidR="00B61BEB" w:rsidRPr="00B1498D">
              <w:rPr>
                <w:rStyle w:val="Hyperlink"/>
                <w:bCs/>
                <w:iCs/>
                <w:noProof/>
                <w:spacing w:val="5"/>
              </w:rPr>
              <w:t>Consejos de seguridad en el agua para padres primerizos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_Toc172893891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24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0DD68C1F" w14:textId="7C2FC641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92" w:history="1">
            <w:r w:rsidR="00B61BEB" w:rsidRPr="00B1498D">
              <w:rPr>
                <w:rStyle w:val="Hyperlink"/>
                <w:noProof/>
              </w:rPr>
              <w:t>WIC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_Toc172893892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25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7ACA2E71" w14:textId="5E77A356" w:rsidR="00B61BEB" w:rsidRDefault="00000000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14:ligatures w14:val="standardContextual"/>
            </w:rPr>
          </w:pPr>
          <w:hyperlink w:anchor="_Toc172893893" w:history="1">
            <w:r w:rsidR="00B61BEB" w:rsidRPr="00B1498D">
              <w:rPr>
                <w:rStyle w:val="Hyperlink"/>
                <w:noProof/>
              </w:rPr>
              <w:t>Recursos Adicionales</w:t>
            </w:r>
            <w:r w:rsidR="00B61BEB">
              <w:rPr>
                <w:noProof/>
                <w:webHidden/>
              </w:rPr>
              <w:tab/>
            </w:r>
            <w:r w:rsidR="00B61BEB">
              <w:rPr>
                <w:noProof/>
                <w:webHidden/>
              </w:rPr>
              <w:fldChar w:fldCharType="begin"/>
            </w:r>
            <w:r w:rsidR="00B61BEB">
              <w:rPr>
                <w:noProof/>
                <w:webHidden/>
              </w:rPr>
              <w:instrText xml:space="preserve"> PAGEREF _Toc172893893 \h </w:instrText>
            </w:r>
            <w:r w:rsidR="00B61BEB">
              <w:rPr>
                <w:noProof/>
                <w:webHidden/>
              </w:rPr>
            </w:r>
            <w:r w:rsidR="00B61BEB">
              <w:rPr>
                <w:noProof/>
                <w:webHidden/>
              </w:rPr>
              <w:fldChar w:fldCharType="separate"/>
            </w:r>
            <w:r w:rsidR="00A82226">
              <w:rPr>
                <w:noProof/>
                <w:webHidden/>
              </w:rPr>
              <w:t>26</w:t>
            </w:r>
            <w:r w:rsidR="00B61BEB">
              <w:rPr>
                <w:noProof/>
                <w:webHidden/>
              </w:rPr>
              <w:fldChar w:fldCharType="end"/>
            </w:r>
          </w:hyperlink>
        </w:p>
        <w:p w14:paraId="0D2EC7EB" w14:textId="39649332" w:rsidR="005766AB" w:rsidRDefault="005766AB" w:rsidP="005766AB">
          <w:pPr>
            <w:rPr>
              <w:b/>
              <w:bCs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  <w:p w14:paraId="56B83A57" w14:textId="77777777" w:rsidR="005766AB" w:rsidRDefault="005766AB" w:rsidP="005766AB">
          <w:pPr>
            <w:rPr>
              <w:b/>
              <w:bCs/>
              <w:noProof/>
            </w:rPr>
          </w:pPr>
        </w:p>
        <w:p w14:paraId="74A30FBE" w14:textId="77777777" w:rsidR="005766AB" w:rsidRDefault="00000000" w:rsidP="005766AB"/>
      </w:sdtContent>
    </w:sdt>
    <w:p w14:paraId="2E9FDAB2" w14:textId="77777777" w:rsidR="005766AB" w:rsidRDefault="005766AB" w:rsidP="005766AB">
      <w:pPr>
        <w:rPr>
          <w:rStyle w:val="BookTitle"/>
          <w:b w:val="0"/>
          <w:i w:val="0"/>
        </w:rPr>
      </w:pPr>
    </w:p>
    <w:p w14:paraId="45959D14" w14:textId="77777777" w:rsidR="005766AB" w:rsidRDefault="005766AB" w:rsidP="005766AB">
      <w:pPr>
        <w:rPr>
          <w:rStyle w:val="BookTitle"/>
          <w:b w:val="0"/>
          <w:i w:val="0"/>
        </w:rPr>
      </w:pPr>
    </w:p>
    <w:p w14:paraId="17B7EDDF" w14:textId="77777777" w:rsidR="005766AB" w:rsidRDefault="005766AB" w:rsidP="005766AB">
      <w:pPr>
        <w:rPr>
          <w:rStyle w:val="BookTitle"/>
          <w:b w:val="0"/>
          <w:i w:val="0"/>
        </w:rPr>
      </w:pPr>
    </w:p>
    <w:p w14:paraId="062D432E" w14:textId="77777777" w:rsidR="005766AB" w:rsidRDefault="005766AB" w:rsidP="005766AB">
      <w:pPr>
        <w:rPr>
          <w:rStyle w:val="BookTitle"/>
          <w:b w:val="0"/>
          <w:i w:val="0"/>
        </w:rPr>
      </w:pPr>
    </w:p>
    <w:p w14:paraId="1176F3E9" w14:textId="77777777" w:rsidR="005766AB" w:rsidRDefault="005766AB" w:rsidP="005766AB">
      <w:pPr>
        <w:rPr>
          <w:rStyle w:val="BookTitle"/>
          <w:b w:val="0"/>
          <w:i w:val="0"/>
        </w:rPr>
      </w:pPr>
    </w:p>
    <w:p w14:paraId="1B77EDF7" w14:textId="77777777" w:rsidR="005766AB" w:rsidRDefault="005766AB" w:rsidP="005766AB">
      <w:pPr>
        <w:rPr>
          <w:rStyle w:val="BookTitle"/>
          <w:b w:val="0"/>
          <w:i w:val="0"/>
        </w:rPr>
      </w:pPr>
    </w:p>
    <w:p w14:paraId="62F0D8AC" w14:textId="77777777" w:rsidR="005766AB" w:rsidRDefault="005766AB" w:rsidP="005766AB">
      <w:pPr>
        <w:rPr>
          <w:rStyle w:val="BookTitle"/>
          <w:b w:val="0"/>
          <w:i w:val="0"/>
        </w:rPr>
        <w:sectPr w:rsidR="005766AB" w:rsidSect="00F2206B">
          <w:headerReference w:type="default" r:id="rId10"/>
          <w:footerReference w:type="default" r:id="rId11"/>
          <w:pgSz w:w="12240" w:h="15840"/>
          <w:pgMar w:top="1440" w:right="1440" w:bottom="1440" w:left="1440" w:header="0" w:footer="720" w:gutter="0"/>
          <w:cols w:space="720"/>
          <w:docGrid w:linePitch="360"/>
        </w:sectPr>
      </w:pPr>
    </w:p>
    <w:p w14:paraId="4CB52450" w14:textId="6F31027D" w:rsidR="005766AB" w:rsidRDefault="005766AB" w:rsidP="005766AB">
      <w:pPr>
        <w:pStyle w:val="Heading1"/>
      </w:pPr>
      <w:bookmarkStart w:id="1" w:name="_Toc172893873"/>
      <w:r w:rsidRPr="00733F22">
        <w:lastRenderedPageBreak/>
        <w:t>Seguridad de las sillas de coche</w:t>
      </w:r>
      <w:bookmarkEnd w:id="1"/>
    </w:p>
    <w:p w14:paraId="297CD626" w14:textId="7E374116" w:rsidR="005766AB" w:rsidRDefault="003143BC" w:rsidP="005766AB">
      <w:r w:rsidRPr="00C15C43">
        <w:rPr>
          <w:noProof/>
        </w:rPr>
        <w:drawing>
          <wp:inline distT="0" distB="0" distL="0" distR="0" wp14:anchorId="220826E0" wp14:editId="52C60D69">
            <wp:extent cx="5943600" cy="4293870"/>
            <wp:effectExtent l="0" t="0" r="0" b="0"/>
            <wp:docPr id="545521070" name="Picture 36" descr="visual de la seguridad del asiento del co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523435" name="Picture 36" descr="visual de la seguridad del asiento del coch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714DC" w14:textId="77777777" w:rsidR="005766AB" w:rsidRDefault="005766AB" w:rsidP="005766AB"/>
    <w:p w14:paraId="32832F52" w14:textId="77777777" w:rsidR="005766AB" w:rsidRDefault="005766AB" w:rsidP="005766AB"/>
    <w:p w14:paraId="42D248A9" w14:textId="77777777" w:rsidR="005766AB" w:rsidRDefault="005766AB" w:rsidP="005766AB"/>
    <w:p w14:paraId="0F804082" w14:textId="77777777" w:rsidR="005766AB" w:rsidRDefault="005766AB" w:rsidP="005766AB"/>
    <w:p w14:paraId="5964ECA1" w14:textId="77777777" w:rsidR="005766AB" w:rsidRDefault="005766AB" w:rsidP="005766AB"/>
    <w:p w14:paraId="3B348527" w14:textId="77777777" w:rsidR="005766AB" w:rsidRDefault="005766AB" w:rsidP="005766AB"/>
    <w:p w14:paraId="356EECDD" w14:textId="77777777" w:rsidR="005766AB" w:rsidRDefault="005766AB" w:rsidP="005766AB"/>
    <w:p w14:paraId="39528806" w14:textId="77777777" w:rsidR="005766AB" w:rsidRDefault="005766AB" w:rsidP="005766AB"/>
    <w:p w14:paraId="5F54356C" w14:textId="77777777" w:rsidR="005766AB" w:rsidRDefault="005766AB" w:rsidP="005766AB"/>
    <w:p w14:paraId="544A3FE6" w14:textId="77777777" w:rsidR="005766AB" w:rsidRDefault="005766AB" w:rsidP="005766AB"/>
    <w:p w14:paraId="03C739D9" w14:textId="77777777" w:rsidR="005766AB" w:rsidRDefault="005766AB" w:rsidP="005766AB"/>
    <w:p w14:paraId="4240196D" w14:textId="77777777" w:rsidR="005766AB" w:rsidRDefault="005766AB" w:rsidP="005766AB"/>
    <w:p w14:paraId="474C506E" w14:textId="77777777" w:rsidR="005766AB" w:rsidRDefault="005766AB" w:rsidP="005766AB"/>
    <w:p w14:paraId="4FBD0E8B" w14:textId="74A5E0E2" w:rsidR="005766AB" w:rsidRDefault="003143BC" w:rsidP="005766AB">
      <w:r w:rsidRPr="00C15C43">
        <w:rPr>
          <w:noProof/>
        </w:rPr>
        <w:lastRenderedPageBreak/>
        <w:drawing>
          <wp:inline distT="0" distB="0" distL="0" distR="0" wp14:anchorId="74730E38" wp14:editId="5F6B8B25">
            <wp:extent cx="5943600" cy="4267200"/>
            <wp:effectExtent l="0" t="0" r="0" b="0"/>
            <wp:docPr id="1179020714" name="Picture 37" descr="Visual e información sobre la seguridad de las sillas de coch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822850" name="Picture 37" descr="Visual e información sobre la seguridad de las sillas de coche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56231" w14:textId="77777777" w:rsidR="005766AB" w:rsidRDefault="005766AB" w:rsidP="005766AB"/>
    <w:p w14:paraId="7C658BD2" w14:textId="77777777" w:rsidR="005766AB" w:rsidRDefault="005766AB" w:rsidP="005766AB"/>
    <w:p w14:paraId="6BA177D4" w14:textId="77777777" w:rsidR="005766AB" w:rsidRDefault="005766AB" w:rsidP="005766AB"/>
    <w:p w14:paraId="1EAB5C81" w14:textId="77777777" w:rsidR="005766AB" w:rsidRDefault="005766AB" w:rsidP="005766AB"/>
    <w:p w14:paraId="75ED7689" w14:textId="77777777" w:rsidR="005766AB" w:rsidRDefault="005766AB" w:rsidP="005766AB"/>
    <w:p w14:paraId="62D7292B" w14:textId="77777777" w:rsidR="005766AB" w:rsidRDefault="005766AB" w:rsidP="005766AB"/>
    <w:p w14:paraId="5D95E113" w14:textId="77777777" w:rsidR="005766AB" w:rsidRDefault="005766AB" w:rsidP="005766AB"/>
    <w:p w14:paraId="48553831" w14:textId="77777777" w:rsidR="005766AB" w:rsidRDefault="005766AB" w:rsidP="005766AB"/>
    <w:p w14:paraId="6D10B51C" w14:textId="77777777" w:rsidR="005766AB" w:rsidRDefault="005766AB" w:rsidP="005766AB"/>
    <w:p w14:paraId="0096BADA" w14:textId="77777777" w:rsidR="005766AB" w:rsidRDefault="005766AB" w:rsidP="005766AB"/>
    <w:p w14:paraId="37854796" w14:textId="77777777" w:rsidR="005766AB" w:rsidRDefault="005766AB" w:rsidP="005766AB"/>
    <w:p w14:paraId="27F769CD" w14:textId="77777777" w:rsidR="005766AB" w:rsidRDefault="005766AB" w:rsidP="005766AB"/>
    <w:p w14:paraId="52BA8DA8" w14:textId="77777777" w:rsidR="005766AB" w:rsidRPr="005766AB" w:rsidRDefault="005766AB" w:rsidP="005766AB"/>
    <w:p w14:paraId="01187B14" w14:textId="4F51BF2B" w:rsidR="005766AB" w:rsidRDefault="005766AB" w:rsidP="005766AB">
      <w:pPr>
        <w:pStyle w:val="Heading1"/>
      </w:pPr>
      <w:bookmarkStart w:id="2" w:name="_Toc172893874"/>
      <w:r w:rsidRPr="008A1DCE">
        <w:lastRenderedPageBreak/>
        <w:t>Cunas para niños</w:t>
      </w:r>
      <w:bookmarkEnd w:id="2"/>
    </w:p>
    <w:p w14:paraId="763804CF" w14:textId="0E1FBA74" w:rsidR="005766AB" w:rsidRDefault="003143BC" w:rsidP="005766AB">
      <w:r>
        <w:rPr>
          <w:noProof/>
        </w:rPr>
        <w:drawing>
          <wp:inline distT="0" distB="0" distL="0" distR="0" wp14:anchorId="700F22BE" wp14:editId="70923FA8">
            <wp:extent cx="6436995" cy="4973955"/>
            <wp:effectExtent l="0" t="0" r="1905" b="0"/>
            <wp:docPr id="1971544009" name="Picture 1" descr="Cunas para niños- Dignity Health St. Rose Dominican &#10;También puede llamar al 702-616-4918 para más información &#10;www.cribsforkids.org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544009" name="Picture 1" descr="Cunas para niños- Dignity Health St. Rose Dominican &#10;También puede llamar al 702-616-4918 para más información &#10;www.cribsforkids.org 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6995" cy="497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539A6" w14:textId="5649FF15" w:rsidR="005766AB" w:rsidRDefault="005766AB" w:rsidP="005766AB"/>
    <w:p w14:paraId="405C5218" w14:textId="1B449A8A" w:rsidR="005766AB" w:rsidRDefault="005766AB" w:rsidP="005766AB"/>
    <w:p w14:paraId="3E61BEE4" w14:textId="77777777" w:rsidR="005766AB" w:rsidRDefault="005766AB" w:rsidP="005766AB"/>
    <w:p w14:paraId="5BCE742E" w14:textId="77777777" w:rsidR="005766AB" w:rsidRDefault="005766AB" w:rsidP="005766AB"/>
    <w:p w14:paraId="6E081854" w14:textId="77777777" w:rsidR="005766AB" w:rsidRDefault="005766AB" w:rsidP="005766AB"/>
    <w:p w14:paraId="0543A099" w14:textId="77777777" w:rsidR="005766AB" w:rsidRDefault="005766AB" w:rsidP="005766AB"/>
    <w:p w14:paraId="3055CBAA" w14:textId="77777777" w:rsidR="005766AB" w:rsidRDefault="005766AB" w:rsidP="005766AB"/>
    <w:p w14:paraId="674FACBE" w14:textId="77777777" w:rsidR="005766AB" w:rsidRDefault="005766AB" w:rsidP="005766AB"/>
    <w:p w14:paraId="6402AB1D" w14:textId="77777777" w:rsidR="005766AB" w:rsidRDefault="005766AB" w:rsidP="005766AB"/>
    <w:p w14:paraId="11C45A0D" w14:textId="77777777" w:rsidR="005766AB" w:rsidRDefault="005766AB" w:rsidP="005766AB"/>
    <w:p w14:paraId="2A42FE3D" w14:textId="6ED77A8F" w:rsidR="005766AB" w:rsidRDefault="003143BC" w:rsidP="005766AB">
      <w:r>
        <w:rPr>
          <w:bCs/>
          <w:iCs/>
          <w:noProof/>
          <w:spacing w:val="5"/>
        </w:rPr>
        <w:lastRenderedPageBreak/>
        <w:drawing>
          <wp:inline distT="0" distB="0" distL="0" distR="0" wp14:anchorId="034C7274" wp14:editId="6D40148A">
            <wp:extent cx="5943600" cy="4592320"/>
            <wp:effectExtent l="0" t="0" r="0" b="0"/>
            <wp:docPr id="775993407" name="Picture 3" descr="12 pasos para dormir con seguridad &#10;1. Coloca al bebé boca arriba para dormir cada sueño &#10;2. 2. Coloca al bebé sobre un colchón firme y plano en una cuna, moisés o mochila homologados para dormir. &#10;3. Alimentar al bebé con leche materna durante al menos los dos primeros meses e idealmente de seis a doce meses para disminuir el riesgo de muerte&#10;4. 4. Compartir la habitación con el bebé en un espacio separado y seguro al menos durante los seis primeros meses. &#10;5. Retira todo lo que haya en el espacio seguro para dormir del bebé excepto una sábana bien ajustada y el chupete. &#10;6.Utilizar chupete en las siestas y por la noche para reducir el riesgo de muerte en un 50% &#10;7. Evitar fumar, vaporizar y deteriorarse durante el embarazo y mientras se cuida al bebé&#10;8. Vestir al bebé para dormir para evitar el sobrecalentamiento, seguir los consejos de seguridad para envolverlo y no usar gorros&#10;9. Acudir a todas las citas médicas programadas para la madre y el bebé y estar al día con las vacunas del bebé&#10;10. Tener precaución al comprar productos y dispositivos para el bebé y practicar siempre el sueño seguro&#10;11. Practicar el Tummy Time para aumentar la fuerza del bebé y favorecer su correcto desarrollo &#10;12. Difunde el mensaje del Sueño Seguro en tu comunidad &#10;Practica estos 12 pasos durante los primeros 12 me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993407" name="Picture 3" descr="12 pasos para dormir con seguridad &#10;1. Coloca al bebé boca arriba para dormir cada sueño &#10;2. 2. Coloca al bebé sobre un colchón firme y plano en una cuna, moisés o mochila homologados para dormir. &#10;3. Alimentar al bebé con leche materna durante al menos los dos primeros meses e idealmente de seis a doce meses para disminuir el riesgo de muerte&#10;4. 4. Compartir la habitación con el bebé en un espacio separado y seguro al menos durante los seis primeros meses. &#10;5. Retira todo lo que haya en el espacio seguro para dormir del bebé excepto una sábana bien ajustada y el chupete. &#10;6.Utilizar chupete en las siestas y por la noche para reducir el riesgo de muerte en un 50% &#10;7. Evitar fumar, vaporizar y deteriorarse durante el embarazo y mientras se cuida al bebé&#10;8. Vestir al bebé para dormir para evitar el sobrecalentamiento, seguir los consejos de seguridad para envolverlo y no usar gorros&#10;9. Acudir a todas las citas médicas programadas para la madre y el bebé y estar al día con las vacunas del bebé&#10;10. Tener precaución al comprar productos y dispositivos para el bebé y practicar siempre el sueño seguro&#10;11. Practicar el Tummy Time para aumentar la fuerza del bebé y favorecer su correcto desarrollo &#10;12. Difunde el mensaje del Sueño Seguro en tu comunidad &#10;Practica estos 12 pasos durante los primeros 12 meses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3F374" w14:textId="77777777" w:rsidR="005766AB" w:rsidRDefault="005766AB" w:rsidP="005766AB"/>
    <w:p w14:paraId="0B67A7D3" w14:textId="77777777" w:rsidR="005766AB" w:rsidRDefault="005766AB" w:rsidP="005766AB"/>
    <w:p w14:paraId="22C26420" w14:textId="77777777" w:rsidR="005766AB" w:rsidRDefault="005766AB" w:rsidP="005766AB"/>
    <w:p w14:paraId="78E4A2A0" w14:textId="77777777" w:rsidR="005766AB" w:rsidRDefault="005766AB" w:rsidP="005766AB"/>
    <w:p w14:paraId="074EC876" w14:textId="77777777" w:rsidR="005766AB" w:rsidRDefault="005766AB" w:rsidP="005766AB"/>
    <w:p w14:paraId="13D6FECD" w14:textId="77777777" w:rsidR="005766AB" w:rsidRDefault="005766AB" w:rsidP="005766AB"/>
    <w:p w14:paraId="3E5164BD" w14:textId="77777777" w:rsidR="005766AB" w:rsidRDefault="005766AB" w:rsidP="005766AB"/>
    <w:p w14:paraId="35D4461F" w14:textId="77777777" w:rsidR="005766AB" w:rsidRDefault="005766AB" w:rsidP="005766AB"/>
    <w:p w14:paraId="3E3754C6" w14:textId="77777777" w:rsidR="005766AB" w:rsidRDefault="005766AB" w:rsidP="005766AB"/>
    <w:p w14:paraId="3571D8A3" w14:textId="77777777" w:rsidR="005766AB" w:rsidRDefault="005766AB" w:rsidP="005766AB">
      <w:pPr>
        <w:rPr>
          <w:rStyle w:val="BookTitle"/>
          <w:b w:val="0"/>
          <w:i w:val="0"/>
        </w:rPr>
      </w:pPr>
    </w:p>
    <w:p w14:paraId="272739FD" w14:textId="77777777" w:rsidR="005766AB" w:rsidRDefault="005766AB" w:rsidP="005766AB">
      <w:pPr>
        <w:rPr>
          <w:rStyle w:val="BookTitle"/>
          <w:b w:val="0"/>
          <w:i w:val="0"/>
        </w:rPr>
      </w:pPr>
    </w:p>
    <w:p w14:paraId="3DDAC187" w14:textId="77777777" w:rsidR="005766AB" w:rsidRDefault="005766AB" w:rsidP="005766AB">
      <w:pPr>
        <w:rPr>
          <w:rStyle w:val="BookTitle"/>
          <w:b w:val="0"/>
          <w:i w:val="0"/>
        </w:rPr>
      </w:pPr>
    </w:p>
    <w:p w14:paraId="6F815907" w14:textId="21AD6DD1" w:rsidR="005766AB" w:rsidRDefault="005766AB" w:rsidP="005766AB">
      <w:pPr>
        <w:pStyle w:val="Heading1"/>
      </w:pPr>
      <w:bookmarkStart w:id="3" w:name="_Toc172893875"/>
      <w:r w:rsidRPr="008A1DCE">
        <w:lastRenderedPageBreak/>
        <w:t>Citomegalovirus (CMV)</w:t>
      </w:r>
      <w:bookmarkEnd w:id="3"/>
    </w:p>
    <w:p w14:paraId="50414D5D" w14:textId="155ABDA7" w:rsidR="005766AB" w:rsidRDefault="003143BC" w:rsidP="005766AB">
      <w:pPr>
        <w:rPr>
          <w:rStyle w:val="BookTitle"/>
          <w:b w:val="0"/>
          <w:i w:val="0"/>
        </w:rPr>
      </w:pPr>
      <w:r w:rsidRPr="00C15C43">
        <w:rPr>
          <w:noProof/>
        </w:rPr>
        <w:drawing>
          <wp:inline distT="0" distB="0" distL="0" distR="0" wp14:anchorId="15306D13" wp14:editId="5DF40F8A">
            <wp:extent cx="5227320" cy="6762750"/>
            <wp:effectExtent l="0" t="0" r="0" b="0"/>
            <wp:docPr id="235743530" name="Picture 26" descr="Citomegalovirus&#10;Obtenga más información en www.nationalCMV.o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92553" name="Picture 26" descr="Citomegalovirus&#10;Obtenga más información en www.nationalCMV.or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320" cy="676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1D14F" w14:textId="72781F38" w:rsidR="005766AB" w:rsidRDefault="005766AB" w:rsidP="005766AB">
      <w:pPr>
        <w:rPr>
          <w:rStyle w:val="BookTitle"/>
          <w:b w:val="0"/>
          <w:i w:val="0"/>
        </w:rPr>
      </w:pPr>
    </w:p>
    <w:p w14:paraId="1C07AC74" w14:textId="56432F93" w:rsidR="005766AB" w:rsidRDefault="005766AB" w:rsidP="005766AB">
      <w:pPr>
        <w:rPr>
          <w:rStyle w:val="BookTitle"/>
          <w:b w:val="0"/>
          <w:i w:val="0"/>
        </w:rPr>
      </w:pPr>
    </w:p>
    <w:p w14:paraId="65CA8D57" w14:textId="276914AE" w:rsidR="00A87C61" w:rsidRDefault="00CE2176" w:rsidP="00A87C61">
      <w:pPr>
        <w:pStyle w:val="Heading1"/>
      </w:pPr>
      <w:bookmarkStart w:id="4" w:name="_Toc172893876"/>
      <w:r>
        <w:lastRenderedPageBreak/>
        <w:t>Primero</w:t>
      </w:r>
      <w:r w:rsidR="005300FC">
        <w:t>s</w:t>
      </w:r>
      <w:r>
        <w:t xml:space="preserve"> 5 Nevada</w:t>
      </w:r>
      <w:bookmarkEnd w:id="4"/>
    </w:p>
    <w:p w14:paraId="515876EC" w14:textId="77777777" w:rsidR="00A87C61" w:rsidRDefault="00A87C61" w:rsidP="005766AB">
      <w:pPr>
        <w:rPr>
          <w:rStyle w:val="BookTitle"/>
          <w:b w:val="0"/>
          <w:i w:val="0"/>
        </w:rPr>
      </w:pPr>
    </w:p>
    <w:p w14:paraId="088BA998" w14:textId="59A78DF3" w:rsidR="005300FC" w:rsidRDefault="005300FC" w:rsidP="005300FC">
      <w:pPr>
        <w:jc w:val="center"/>
        <w:rPr>
          <w:rStyle w:val="BookTitle"/>
          <w:b w:val="0"/>
          <w:i w:val="0"/>
        </w:rPr>
      </w:pPr>
      <w:r w:rsidRPr="005300FC">
        <w:rPr>
          <w:rStyle w:val="BookTitle"/>
          <w:b w:val="0"/>
          <w:i w:val="0"/>
          <w:noProof/>
        </w:rPr>
        <w:drawing>
          <wp:inline distT="0" distB="0" distL="0" distR="0" wp14:anchorId="0BFD7986" wp14:editId="46F82678">
            <wp:extent cx="2991267" cy="4067743"/>
            <wp:effectExtent l="0" t="0" r="0" b="9525"/>
            <wp:docPr id="397797265" name="Picture 1" descr="Primeros 5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797265" name="Picture 1" descr="Primeros 5 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91267" cy="406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A2A0A" w14:textId="77777777" w:rsidR="005300FC" w:rsidRDefault="005300FC" w:rsidP="005766AB">
      <w:pPr>
        <w:rPr>
          <w:rStyle w:val="BookTitle"/>
          <w:b w:val="0"/>
          <w:i w:val="0"/>
        </w:rPr>
      </w:pPr>
    </w:p>
    <w:p w14:paraId="1E94C606" w14:textId="77777777" w:rsidR="00790653" w:rsidRDefault="00790653" w:rsidP="005766AB">
      <w:pPr>
        <w:rPr>
          <w:rStyle w:val="ui-provider"/>
        </w:rPr>
      </w:pPr>
      <w:r>
        <w:rPr>
          <w:rStyle w:val="ui-provider"/>
        </w:rPr>
        <w:t>DAME CINCO</w:t>
      </w:r>
    </w:p>
    <w:p w14:paraId="4A09E63A" w14:textId="77777777" w:rsidR="00C24E35" w:rsidRDefault="00790653" w:rsidP="005766AB">
      <w:pPr>
        <w:rPr>
          <w:rStyle w:val="ui-provider"/>
        </w:rPr>
      </w:pPr>
      <w:r>
        <w:rPr>
          <w:rStyle w:val="ui-provider"/>
        </w:rPr>
        <w:t>Los primeros cinco años de vida son preciosos. También son increíblemente importantes para el desarrollo y el futuro de tu hijo.</w:t>
      </w:r>
    </w:p>
    <w:p w14:paraId="5E127B2A" w14:textId="579EC86F" w:rsidR="00A87C61" w:rsidRDefault="00790653" w:rsidP="005766AB">
      <w:pPr>
        <w:rPr>
          <w:rStyle w:val="BookTitle"/>
          <w:b w:val="0"/>
          <w:i w:val="0"/>
        </w:rPr>
      </w:pPr>
      <w:r>
        <w:rPr>
          <w:rStyle w:val="ui-provider"/>
        </w:rPr>
        <w:t xml:space="preserve">Nevada tiene programas y financiamiento para ayudar a tu hijo(a) a tener el buen comienzo que deseas darle. Solo toma cinco minutos abrir un mundo de oportunidades para los primeros cinco años de tu hijo(a). Visita el sitio en </w:t>
      </w:r>
      <w:hyperlink r:id="rId18" w:history="1">
        <w:r w:rsidR="00B61BEB" w:rsidRPr="00B83EF7">
          <w:rPr>
            <w:rStyle w:val="Hyperlink"/>
          </w:rPr>
          <w:t>https://es.first5nevada.org/</w:t>
        </w:r>
      </w:hyperlink>
      <w:r w:rsidR="00B61BEB">
        <w:rPr>
          <w:rStyle w:val="ui-provider"/>
        </w:rPr>
        <w:t>.</w:t>
      </w:r>
    </w:p>
    <w:p w14:paraId="41B558BC" w14:textId="77777777" w:rsidR="00A87C61" w:rsidRDefault="00A87C61" w:rsidP="005766AB">
      <w:pPr>
        <w:rPr>
          <w:rStyle w:val="BookTitle"/>
          <w:b w:val="0"/>
          <w:i w:val="0"/>
        </w:rPr>
      </w:pPr>
    </w:p>
    <w:p w14:paraId="41B80B14" w14:textId="77777777" w:rsidR="00A87C61" w:rsidRDefault="00A87C61" w:rsidP="005766AB">
      <w:pPr>
        <w:rPr>
          <w:rStyle w:val="BookTitle"/>
          <w:b w:val="0"/>
          <w:i w:val="0"/>
        </w:rPr>
      </w:pPr>
    </w:p>
    <w:p w14:paraId="31EF7357" w14:textId="77777777" w:rsidR="00C24E35" w:rsidRDefault="00C24E35" w:rsidP="005766AB">
      <w:pPr>
        <w:rPr>
          <w:rStyle w:val="BookTitle"/>
          <w:b w:val="0"/>
          <w:i w:val="0"/>
        </w:rPr>
      </w:pPr>
    </w:p>
    <w:p w14:paraId="12CF83BB" w14:textId="77777777" w:rsidR="00C24E35" w:rsidRDefault="00C24E35" w:rsidP="005766AB">
      <w:pPr>
        <w:rPr>
          <w:rStyle w:val="BookTitle"/>
          <w:b w:val="0"/>
          <w:i w:val="0"/>
        </w:rPr>
      </w:pPr>
    </w:p>
    <w:p w14:paraId="6B5FA1D1" w14:textId="77777777" w:rsidR="00C24E35" w:rsidRDefault="00C24E35" w:rsidP="005766AB">
      <w:pPr>
        <w:rPr>
          <w:rStyle w:val="BookTitle"/>
          <w:b w:val="0"/>
          <w:i w:val="0"/>
        </w:rPr>
      </w:pPr>
    </w:p>
    <w:p w14:paraId="26FB1E4C" w14:textId="77777777" w:rsidR="00C24E35" w:rsidRDefault="00C24E35" w:rsidP="005766AB">
      <w:pPr>
        <w:rPr>
          <w:rStyle w:val="BookTitle"/>
          <w:b w:val="0"/>
          <w:i w:val="0"/>
        </w:rPr>
      </w:pPr>
    </w:p>
    <w:p w14:paraId="6B0D7CDD" w14:textId="77777777" w:rsidR="00C24E35" w:rsidRDefault="00C24E35" w:rsidP="005766AB">
      <w:pPr>
        <w:rPr>
          <w:rStyle w:val="BookTitle"/>
          <w:b w:val="0"/>
          <w:i w:val="0"/>
        </w:rPr>
      </w:pPr>
    </w:p>
    <w:p w14:paraId="5B5425EC" w14:textId="77777777" w:rsidR="00C24E35" w:rsidRDefault="00C24E35" w:rsidP="005766AB">
      <w:pPr>
        <w:rPr>
          <w:rStyle w:val="BookTitle"/>
          <w:b w:val="0"/>
          <w:i w:val="0"/>
        </w:rPr>
      </w:pPr>
    </w:p>
    <w:p w14:paraId="6D6F8F37" w14:textId="77777777" w:rsidR="005766AB" w:rsidRDefault="005766AB" w:rsidP="005766AB">
      <w:pPr>
        <w:pStyle w:val="Heading1"/>
      </w:pPr>
      <w:bookmarkStart w:id="5" w:name="_Toc172893877"/>
      <w:r w:rsidRPr="00480600">
        <w:t>Seguridad contra los golpes de calor</w:t>
      </w:r>
      <w:bookmarkEnd w:id="5"/>
    </w:p>
    <w:p w14:paraId="14AC1A9C" w14:textId="77777777" w:rsidR="005766AB" w:rsidRPr="005766AB" w:rsidRDefault="005766AB" w:rsidP="005766AB"/>
    <w:p w14:paraId="0F5E4AC6" w14:textId="77777777" w:rsidR="003143BC" w:rsidRDefault="005766AB" w:rsidP="003143BC">
      <w:r w:rsidRPr="00C15C43">
        <w:rPr>
          <w:noProof/>
        </w:rPr>
        <w:drawing>
          <wp:inline distT="0" distB="0" distL="0" distR="0" wp14:anchorId="750AABC7" wp14:editId="1B1B07AA">
            <wp:extent cx="2813050" cy="6829425"/>
            <wp:effectExtent l="0" t="0" r="6350" b="9525"/>
            <wp:docPr id="903058110" name="Picture 42" descr="Una imagen que contiene una tabla de temperaturas durante el tiempo transcurrido dentro de un automóv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817168" name="Picture 42" descr="Una imagen que contiene una tabla de temperaturas durante el tiempo transcurrido dentro de un automóvil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050" cy="682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6" w:name="_Toc172893878"/>
    </w:p>
    <w:p w14:paraId="32BE7743" w14:textId="3C832CE6" w:rsidR="005766AB" w:rsidRDefault="005766AB" w:rsidP="003143BC">
      <w:pPr>
        <w:pStyle w:val="Heading1"/>
      </w:pPr>
      <w:r w:rsidRPr="00480600">
        <w:lastRenderedPageBreak/>
        <w:t>Exposición al plomo</w:t>
      </w:r>
      <w:bookmarkEnd w:id="6"/>
    </w:p>
    <w:p w14:paraId="55CCC530" w14:textId="77777777" w:rsidR="005766AB" w:rsidRPr="005766AB" w:rsidRDefault="005766AB" w:rsidP="005766AB"/>
    <w:p w14:paraId="59CAF234" w14:textId="77777777" w:rsidR="003143BC" w:rsidRDefault="005766AB" w:rsidP="003143BC">
      <w:r w:rsidRPr="00C15C43">
        <w:rPr>
          <w:noProof/>
        </w:rPr>
        <w:drawing>
          <wp:inline distT="0" distB="0" distL="0" distR="0" wp14:anchorId="2ECCEEA5" wp14:editId="5D388FDE">
            <wp:extent cx="5358130" cy="6934200"/>
            <wp:effectExtent l="0" t="0" r="0" b="0"/>
            <wp:docPr id="59288555" name="Picture 44" descr="Gráfico de exposición al plomo&#10;Para obtener más información, visite NVCLPPP.org o llame&#10;Norte de Nevada- 775-453-0434&#10;Sur de Nevada- 702-895-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75141" name="Picture 44" descr="Gráfico de exposición al plomo&#10;Para obtener más información, visite NVCLPPP.org o llame&#10;Norte de Nevada- 775-453-0434&#10;Sur de Nevada- 702-895-104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8130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7" w:name="_Toc172893879"/>
    </w:p>
    <w:p w14:paraId="58F3B27A" w14:textId="3498CD17" w:rsidR="005766AB" w:rsidRDefault="005766AB" w:rsidP="003143BC">
      <w:pPr>
        <w:pStyle w:val="Heading1"/>
      </w:pPr>
      <w:r w:rsidRPr="00480600">
        <w:lastRenderedPageBreak/>
        <w:t>¡Mira antes de cerrar!</w:t>
      </w:r>
      <w:bookmarkEnd w:id="7"/>
    </w:p>
    <w:p w14:paraId="1812C99D" w14:textId="7374926E" w:rsidR="005766AB" w:rsidRDefault="003143BC" w:rsidP="005766AB">
      <w:r w:rsidRPr="00C15C43">
        <w:rPr>
          <w:noProof/>
        </w:rPr>
        <w:drawing>
          <wp:inline distT="0" distB="0" distL="0" distR="0" wp14:anchorId="2609C8CF" wp14:editId="37B95D2E">
            <wp:extent cx="5431790" cy="7029450"/>
            <wp:effectExtent l="0" t="0" r="0" b="0"/>
            <wp:docPr id="1627720532" name="Picture 40" descr="¡Mira antes de cerrar! gráfico&#10;Creando una rutina para mantener seguro a tu hijo en el co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139307" name="Picture 40" descr="¡Mira antes de cerrar! gráfico&#10;Creando una rutina para mantener seguro a tu hijo en el coch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179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E0DC9" w14:textId="7374926E" w:rsidR="005766AB" w:rsidRDefault="005766AB" w:rsidP="00457A39">
      <w:pPr>
        <w:pStyle w:val="Heading1"/>
        <w:rPr>
          <w:rStyle w:val="BookTitle"/>
          <w:b/>
          <w:i w:val="0"/>
        </w:rPr>
      </w:pPr>
      <w:bookmarkStart w:id="8" w:name="_Toc172893880"/>
      <w:r w:rsidRPr="00764A27">
        <w:rPr>
          <w:rStyle w:val="BookTitle"/>
          <w:b/>
          <w:i w:val="0"/>
        </w:rPr>
        <w:lastRenderedPageBreak/>
        <w:t>Línea directa de maternidad</w:t>
      </w:r>
      <w:bookmarkEnd w:id="8"/>
    </w:p>
    <w:p w14:paraId="7FB550F0" w14:textId="77777777" w:rsidR="00457A39" w:rsidRPr="00457A39" w:rsidRDefault="00457A39" w:rsidP="00457A39"/>
    <w:p w14:paraId="3FB39982" w14:textId="77777777" w:rsidR="005766AB" w:rsidRDefault="005766AB" w:rsidP="005766AB">
      <w:r w:rsidRPr="00C15C43">
        <w:rPr>
          <w:noProof/>
        </w:rPr>
        <w:drawing>
          <wp:inline distT="0" distB="0" distL="0" distR="0" wp14:anchorId="468BF490" wp14:editId="660F0F63">
            <wp:extent cx="5164455" cy="6886575"/>
            <wp:effectExtent l="0" t="0" r="0" b="9525"/>
            <wp:docPr id="185699646" name="Picture 7" descr="Línea directa nacional de salud mental materna&#10;1-833-852-6262&#10;Para apoyo emocional y recursos, llame o envíe un mensaje de tex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445496" name="Picture 7" descr="Línea directa nacional de salud mental materna&#10;1-833-852-6262&#10;Para apoyo emocional y recursos, llame o envíe un mensaje de texto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4455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5C300" w14:textId="035BEEF9" w:rsidR="005766AB" w:rsidRDefault="005766AB" w:rsidP="00457A39">
      <w:pPr>
        <w:pStyle w:val="Heading1"/>
        <w:rPr>
          <w:rStyle w:val="BookTitle"/>
          <w:b/>
          <w:i w:val="0"/>
        </w:rPr>
      </w:pPr>
      <w:bookmarkStart w:id="9" w:name="_Toc172893881"/>
      <w:r w:rsidRPr="00764A27">
        <w:rPr>
          <w:rStyle w:val="BookTitle"/>
          <w:b/>
          <w:i w:val="0"/>
        </w:rPr>
        <w:lastRenderedPageBreak/>
        <w:t>Coalición MCH</w:t>
      </w:r>
      <w:bookmarkEnd w:id="9"/>
    </w:p>
    <w:p w14:paraId="65F11566" w14:textId="78EB79A1" w:rsidR="00457A39" w:rsidRPr="00457A39" w:rsidRDefault="00C14DF2" w:rsidP="00457A39">
      <w:r w:rsidRPr="00C15C43">
        <w:rPr>
          <w:noProof/>
        </w:rPr>
        <w:drawing>
          <wp:inline distT="0" distB="0" distL="0" distR="0" wp14:anchorId="544E6697" wp14:editId="7FB42B64">
            <wp:extent cx="5171440" cy="6663055"/>
            <wp:effectExtent l="0" t="0" r="0" b="4445"/>
            <wp:docPr id="2068139899" name="Picture 5" descr="Información de la Coalición MCH&#10;nvmch.org&#10;Línea de ayuda de PSI 1-800-944-4773&#10;Coordinador PMHD de MCH 775-553-8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241055" name="Picture 5" descr="Información de la Coalición MCH&#10;nvmch.org&#10;Línea de ayuda de PSI 1-800-944-4773&#10;Coordinador PMHD de MCH 775-553-802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1440" cy="666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69C62" w14:textId="243ECEF5" w:rsidR="005766AB" w:rsidRDefault="005766AB" w:rsidP="005766AB">
      <w:pPr>
        <w:rPr>
          <w:rStyle w:val="BookTitle"/>
          <w:i w:val="0"/>
        </w:rPr>
      </w:pPr>
    </w:p>
    <w:p w14:paraId="230A3D16" w14:textId="77777777" w:rsidR="005766AB" w:rsidRDefault="005766AB" w:rsidP="005766AB">
      <w:pPr>
        <w:rPr>
          <w:rStyle w:val="BookTitle"/>
          <w:i w:val="0"/>
        </w:rPr>
      </w:pPr>
    </w:p>
    <w:p w14:paraId="27AB837E" w14:textId="7BD2BE1F" w:rsidR="005766AB" w:rsidRDefault="005766AB" w:rsidP="00457A39">
      <w:pPr>
        <w:pStyle w:val="Heading1"/>
        <w:rPr>
          <w:rStyle w:val="BookTitle"/>
          <w:b/>
          <w:bCs w:val="0"/>
          <w:i w:val="0"/>
          <w:iCs w:val="0"/>
          <w:spacing w:val="0"/>
        </w:rPr>
      </w:pPr>
      <w:bookmarkStart w:id="10" w:name="_Toc172893882"/>
      <w:r w:rsidRPr="00457A39">
        <w:rPr>
          <w:rStyle w:val="BookTitle"/>
          <w:b/>
          <w:bCs w:val="0"/>
          <w:i w:val="0"/>
          <w:iCs w:val="0"/>
          <w:spacing w:val="0"/>
        </w:rPr>
        <w:lastRenderedPageBreak/>
        <w:t>Lactancia materna en Nevada</w:t>
      </w:r>
      <w:bookmarkEnd w:id="10"/>
    </w:p>
    <w:p w14:paraId="0CEF3C9E" w14:textId="5ED4A6E4" w:rsidR="00457A39" w:rsidRDefault="003143BC" w:rsidP="00457A39">
      <w:r w:rsidRPr="00C15C43">
        <w:rPr>
          <w:noProof/>
        </w:rPr>
        <w:drawing>
          <wp:inline distT="0" distB="0" distL="0" distR="0" wp14:anchorId="6B41B7F6" wp14:editId="068228A3">
            <wp:extent cx="6386830" cy="4791075"/>
            <wp:effectExtent l="0" t="0" r="0" b="9525"/>
            <wp:docPr id="1099689947" name="Picture 18" descr="Nevadabreastfeeds.org&#10;División de Salud Pública y Conductual de Nevada, Salud Materna, Infantil y Adolescente&#10;Contacto- Coordinadora Materno Infantil 775-684-5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865141" name="Picture 18" descr="Nevadabreastfeeds.org&#10;División de Salud Pública y Conductual de Nevada, Salud Materna, Infantil y Adolescente&#10;Contacto- Coordinadora Materno Infantil 775-684-590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683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F2973" w14:textId="3E71059E" w:rsidR="00457A39" w:rsidRDefault="00457A39" w:rsidP="00457A39"/>
    <w:p w14:paraId="13789DCE" w14:textId="757B232E" w:rsidR="00457A39" w:rsidRDefault="00457A39" w:rsidP="00457A39"/>
    <w:p w14:paraId="6A1B4A66" w14:textId="77777777" w:rsidR="00457A39" w:rsidRDefault="00457A39" w:rsidP="00457A39"/>
    <w:p w14:paraId="4E727084" w14:textId="4DF4716A" w:rsidR="00457A39" w:rsidRDefault="00457A39" w:rsidP="00457A39"/>
    <w:p w14:paraId="7492121A" w14:textId="181D8B2F" w:rsidR="00457A39" w:rsidRDefault="00457A39" w:rsidP="00457A39"/>
    <w:p w14:paraId="3D1052C3" w14:textId="77777777" w:rsidR="00457A39" w:rsidRDefault="00457A39" w:rsidP="00457A39"/>
    <w:p w14:paraId="61E94E3D" w14:textId="77777777" w:rsidR="00457A39" w:rsidRDefault="00457A39" w:rsidP="00457A39"/>
    <w:p w14:paraId="08A75CF9" w14:textId="4F6EA3D6" w:rsidR="00457A39" w:rsidRDefault="00457A39" w:rsidP="00457A39"/>
    <w:p w14:paraId="69D5B654" w14:textId="77777777" w:rsidR="00457A39" w:rsidRDefault="00457A39" w:rsidP="00457A39"/>
    <w:p w14:paraId="64B4A422" w14:textId="24DD84B0" w:rsidR="00457A39" w:rsidRDefault="00457A39" w:rsidP="00457A39"/>
    <w:p w14:paraId="299B1314" w14:textId="55A021F4" w:rsidR="005766AB" w:rsidRDefault="005766AB" w:rsidP="00457A39">
      <w:pPr>
        <w:pStyle w:val="Heading1"/>
      </w:pPr>
      <w:bookmarkStart w:id="11" w:name="_Toc172893883"/>
      <w:r w:rsidRPr="008A1DCE">
        <w:lastRenderedPageBreak/>
        <w:t>Portal del Hogar Médico Infantil de Nevada</w:t>
      </w:r>
      <w:bookmarkEnd w:id="11"/>
    </w:p>
    <w:p w14:paraId="0CDA47DF" w14:textId="7B435E8F" w:rsidR="005766AB" w:rsidRDefault="00C14DF2" w:rsidP="005766AB">
      <w:r w:rsidRPr="00C15C43">
        <w:rPr>
          <w:noProof/>
        </w:rPr>
        <w:drawing>
          <wp:inline distT="0" distB="0" distL="0" distR="0" wp14:anchorId="25127E30" wp14:editId="3AFDDAA2">
            <wp:extent cx="4486275" cy="6932930"/>
            <wp:effectExtent l="0" t="0" r="9525" b="1270"/>
            <wp:docPr id="1624835970" name="Picture 24" descr="Portal del hogar médico infantil de Nevada&#10;&#10;Para más información llame al 1-833-427-1673&#10;nv.medicalhomeportal.o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658641" name="Picture 24" descr="Portal del hogar médico infantil de Nevada&#10;&#10;Para más información llame al 1-833-427-1673&#10;nv.medicalhomeportal.or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693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3FD58" w14:textId="2FAA8018" w:rsidR="005766AB" w:rsidRDefault="005766AB" w:rsidP="00457A39">
      <w:pPr>
        <w:pStyle w:val="Heading1"/>
      </w:pPr>
      <w:bookmarkStart w:id="12" w:name="_Toc172893884"/>
      <w:r>
        <w:lastRenderedPageBreak/>
        <w:t>Nevada PRAMS</w:t>
      </w:r>
      <w:bookmarkEnd w:id="12"/>
    </w:p>
    <w:p w14:paraId="1C39DCE6" w14:textId="3B00E3B9" w:rsidR="00457A39" w:rsidRPr="00457A39" w:rsidRDefault="00C14DF2" w:rsidP="00457A39">
      <w:r w:rsidRPr="00C15C43">
        <w:rPr>
          <w:noProof/>
        </w:rPr>
        <w:drawing>
          <wp:inline distT="0" distB="0" distL="0" distR="0" wp14:anchorId="2B6D71EE" wp14:editId="2655B025">
            <wp:extent cx="5410200" cy="6924675"/>
            <wp:effectExtent l="0" t="0" r="0" b="9525"/>
            <wp:docPr id="1541780843" name="Picture 22" descr="Sistema de monitoreo de evaluación del embarazo de Nevada&#10;Para obtener más información, llame al 1-800-429-2669&#10;o visítenos en nvprams.dpbh.nv.g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329786" name="Picture 22" descr="Sistema de monitoreo de evaluación del embarazo de Nevada&#10;Para obtener más información, llame al 1-800-429-2669&#10;o visítenos en nvprams.dpbh.nv.gov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692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C67AC" w14:textId="532B623C" w:rsidR="00457A39" w:rsidRPr="00B65C06" w:rsidRDefault="00457A39" w:rsidP="00457A39">
      <w:pPr>
        <w:pStyle w:val="Heading1"/>
        <w:rPr>
          <w:lang w:val="es-MX"/>
        </w:rPr>
      </w:pPr>
      <w:bookmarkStart w:id="13" w:name="_Toc172893885"/>
      <w:r w:rsidRPr="00B65C06">
        <w:rPr>
          <w:rFonts w:asciiTheme="majorHAnsi" w:hAnsiTheme="majorHAnsi"/>
          <w:noProof/>
          <w:spacing w:val="-10"/>
          <w:kern w:val="28"/>
          <w:sz w:val="56"/>
          <w:szCs w:val="56"/>
        </w:rPr>
        <w:lastRenderedPageBreak/>
        <w:drawing>
          <wp:anchor distT="0" distB="0" distL="114300" distR="114300" simplePos="0" relativeHeight="251678720" behindDoc="0" locked="0" layoutInCell="1" allowOverlap="1" wp14:anchorId="5D578F98" wp14:editId="5EB66BC8">
            <wp:simplePos x="0" y="0"/>
            <wp:positionH relativeFrom="column">
              <wp:posOffset>4791075</wp:posOffset>
            </wp:positionH>
            <wp:positionV relativeFrom="paragraph">
              <wp:posOffset>-705485</wp:posOffset>
            </wp:positionV>
            <wp:extent cx="1660949" cy="587283"/>
            <wp:effectExtent l="0" t="0" r="0" b="0"/>
            <wp:wrapNone/>
            <wp:docPr id="4" name="Imag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0949" cy="587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00FA4">
        <w:rPr>
          <w:lang w:val="es-MX"/>
        </w:rPr>
        <w:t>Nevada WebIZ Portal de Acceso Público</w:t>
      </w:r>
      <w:bookmarkEnd w:id="13"/>
    </w:p>
    <w:p w14:paraId="1C61EFAD" w14:textId="77777777" w:rsidR="00457A39" w:rsidRPr="006C3914" w:rsidRDefault="00457A39" w:rsidP="00457A39">
      <w:pPr>
        <w:widowControl w:val="0"/>
        <w:autoSpaceDE w:val="0"/>
        <w:autoSpaceDN w:val="0"/>
        <w:spacing w:before="245" w:after="0"/>
        <w:ind w:left="-180"/>
        <w:rPr>
          <w:rFonts w:eastAsia="Calibri"/>
          <w:spacing w:val="4"/>
          <w:sz w:val="19"/>
          <w:szCs w:val="19"/>
          <w:lang w:val="es-MX"/>
        </w:rPr>
      </w:pPr>
      <w:r w:rsidRPr="006C3914">
        <w:rPr>
          <w:rFonts w:eastAsia="Calibri"/>
          <w:sz w:val="19"/>
          <w:szCs w:val="19"/>
          <w:lang w:val="es-MX"/>
        </w:rPr>
        <w:t>Nevada</w:t>
      </w:r>
      <w:r w:rsidRPr="006C3914">
        <w:rPr>
          <w:rFonts w:eastAsia="Calibri"/>
          <w:spacing w:val="3"/>
          <w:sz w:val="19"/>
          <w:szCs w:val="19"/>
          <w:lang w:val="es-MX"/>
        </w:rPr>
        <w:t xml:space="preserve"> </w:t>
      </w:r>
      <w:r w:rsidRPr="006C3914">
        <w:rPr>
          <w:rFonts w:eastAsia="Calibri"/>
          <w:sz w:val="19"/>
          <w:szCs w:val="19"/>
          <w:lang w:val="es-MX"/>
        </w:rPr>
        <w:t>WebIZ</w:t>
      </w:r>
      <w:r w:rsidRPr="006C3914">
        <w:rPr>
          <w:rFonts w:eastAsia="Calibri"/>
          <w:spacing w:val="4"/>
          <w:sz w:val="19"/>
          <w:szCs w:val="19"/>
          <w:lang w:val="es-MX"/>
        </w:rPr>
        <w:t xml:space="preserve"> es un Sistema de Información sobre Inmunizaciones (IIS, por sus siglas en Ingles) confidencial utilizado en todo el estado por doctores y enfermeras para estar al tanto de las inmunizaciones (vacunas) de sus pacientes. A través de la página del Portal de Acceso Público: </w:t>
      </w:r>
    </w:p>
    <w:p w14:paraId="7434908B" w14:textId="77777777" w:rsidR="00457A39" w:rsidRPr="006C3914" w:rsidRDefault="00457A39" w:rsidP="00457A39">
      <w:pPr>
        <w:widowControl w:val="0"/>
        <w:numPr>
          <w:ilvl w:val="0"/>
          <w:numId w:val="12"/>
        </w:numPr>
        <w:tabs>
          <w:tab w:val="left" w:pos="1300"/>
        </w:tabs>
        <w:autoSpaceDE w:val="0"/>
        <w:autoSpaceDN w:val="0"/>
        <w:spacing w:after="0"/>
        <w:ind w:right="535"/>
        <w:rPr>
          <w:sz w:val="19"/>
          <w:szCs w:val="19"/>
          <w:lang w:val="es-MX"/>
        </w:rPr>
      </w:pPr>
      <w:r w:rsidRPr="006C3914">
        <w:rPr>
          <w:sz w:val="19"/>
          <w:szCs w:val="19"/>
          <w:lang w:val="es-MX"/>
        </w:rPr>
        <w:t>Padres y guardianes legales pueden imprimir el registro oficial de vacunas de sus hijos (de 0 a 17 años de edad) y</w:t>
      </w:r>
    </w:p>
    <w:p w14:paraId="1F9A1664" w14:textId="77777777" w:rsidR="00457A39" w:rsidRPr="006C3914" w:rsidRDefault="00457A39" w:rsidP="00457A39">
      <w:pPr>
        <w:widowControl w:val="0"/>
        <w:numPr>
          <w:ilvl w:val="0"/>
          <w:numId w:val="12"/>
        </w:numPr>
        <w:tabs>
          <w:tab w:val="left" w:pos="1300"/>
        </w:tabs>
        <w:autoSpaceDE w:val="0"/>
        <w:autoSpaceDN w:val="0"/>
        <w:spacing w:after="0"/>
        <w:ind w:right="535"/>
        <w:rPr>
          <w:sz w:val="19"/>
          <w:szCs w:val="19"/>
          <w:lang w:val="es-MX"/>
        </w:rPr>
      </w:pPr>
      <w:r w:rsidRPr="006C3914">
        <w:rPr>
          <w:sz w:val="19"/>
          <w:szCs w:val="19"/>
          <w:lang w:val="es-MX"/>
        </w:rPr>
        <w:t xml:space="preserve">Las personas adultas (mayores de 18 años) pueden imprimir el registro de vacunas oficial de sí mismos. </w:t>
      </w:r>
    </w:p>
    <w:p w14:paraId="7559B166" w14:textId="77777777" w:rsidR="00457A39" w:rsidRPr="006C3914" w:rsidRDefault="00457A39" w:rsidP="00457A39">
      <w:pPr>
        <w:widowControl w:val="0"/>
        <w:autoSpaceDE w:val="0"/>
        <w:autoSpaceDN w:val="0"/>
        <w:spacing w:before="7" w:after="0"/>
        <w:ind w:left="-180"/>
        <w:rPr>
          <w:rFonts w:eastAsia="Calibri"/>
          <w:sz w:val="19"/>
          <w:szCs w:val="19"/>
          <w:lang w:val="es-MX"/>
        </w:rPr>
      </w:pPr>
    </w:p>
    <w:p w14:paraId="0CF7834E" w14:textId="77777777" w:rsidR="00457A39" w:rsidRPr="006C3914" w:rsidRDefault="00457A39" w:rsidP="00457A39">
      <w:pPr>
        <w:widowControl w:val="0"/>
        <w:autoSpaceDE w:val="0"/>
        <w:autoSpaceDN w:val="0"/>
        <w:spacing w:after="0"/>
        <w:ind w:left="-180"/>
        <w:rPr>
          <w:rFonts w:eastAsia="Calibri"/>
          <w:sz w:val="19"/>
          <w:szCs w:val="19"/>
          <w:lang w:val="es-MX"/>
        </w:rPr>
      </w:pPr>
      <w:r w:rsidRPr="006C3914">
        <w:rPr>
          <w:rFonts w:eastAsia="Calibri"/>
          <w:sz w:val="19"/>
          <w:szCs w:val="19"/>
          <w:lang w:val="es-MX"/>
        </w:rPr>
        <w:t xml:space="preserve">Esto es un registro oficial y se puede utilizar como comprobante de vacunación para ingresar a la escuela, campamento de verano, empleo, etc. </w:t>
      </w:r>
    </w:p>
    <w:p w14:paraId="0E74F485" w14:textId="77777777" w:rsidR="00457A39" w:rsidRPr="002245CD" w:rsidRDefault="00457A39" w:rsidP="00591746">
      <w:pPr>
        <w:rPr>
          <w:lang w:val="es-MX"/>
        </w:rPr>
      </w:pPr>
      <w:bookmarkStart w:id="14" w:name="_Toc170468970"/>
      <w:r w:rsidRPr="00B65C06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FB77AF0" wp14:editId="0FDB07E7">
                <wp:simplePos x="0" y="0"/>
                <wp:positionH relativeFrom="margin">
                  <wp:posOffset>-190500</wp:posOffset>
                </wp:positionH>
                <wp:positionV relativeFrom="paragraph">
                  <wp:posOffset>97156</wp:posOffset>
                </wp:positionV>
                <wp:extent cx="6543675" cy="3314700"/>
                <wp:effectExtent l="19050" t="19050" r="28575" b="19050"/>
                <wp:wrapNone/>
                <wp:docPr id="5" name="Rectangle: Rounded Corners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3675" cy="3314700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005B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C123D0" id="Rectangle: Rounded Corners 5" o:spid="_x0000_s1026" alt="&quot;&quot;" style="position:absolute;margin-left:-15pt;margin-top:7.65pt;width:515.25pt;height:261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" filled="f" strokecolor="#005b9e" strokeweight="3pt">
                <v:stroke joinstyle="miter"/>
                <w10:wrap anchorx="margin"/>
              </v:roundrect>
            </w:pict>
          </mc:Fallback>
        </mc:AlternateContent>
      </w:r>
      <w:r w:rsidRPr="00B65C06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1AAD5C5" wp14:editId="71D7D4A2">
                <wp:simplePos x="0" y="0"/>
                <wp:positionH relativeFrom="margin">
                  <wp:posOffset>-9525</wp:posOffset>
                </wp:positionH>
                <wp:positionV relativeFrom="paragraph">
                  <wp:posOffset>106680</wp:posOffset>
                </wp:positionV>
                <wp:extent cx="6200775" cy="3390900"/>
                <wp:effectExtent l="0" t="0" r="0" b="0"/>
                <wp:wrapNone/>
                <wp:docPr id="6" name="Text Box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0775" cy="3390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DEFAAC" w14:textId="77C64E21" w:rsidR="00457A39" w:rsidRPr="00E00FA4" w:rsidRDefault="00457A39" w:rsidP="00E00FA4">
                            <w:pPr>
                              <w:jc w:val="center"/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 w:rsidRPr="00E00FA4">
                              <w:rPr>
                                <w:b/>
                                <w:bCs/>
                                <w:lang w:val="es-MX"/>
                              </w:rPr>
                              <w:t>6 sencillos pasos para encontrar un registro a través del Portal de Acceso Publico</w:t>
                            </w:r>
                          </w:p>
                          <w:p w14:paraId="46436E21" w14:textId="77777777" w:rsidR="00457A39" w:rsidRPr="006C3914" w:rsidRDefault="00457A39" w:rsidP="00457A39">
                            <w:pPr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720"/>
                              </w:tabs>
                              <w:autoSpaceDE w:val="0"/>
                              <w:autoSpaceDN w:val="0"/>
                              <w:spacing w:after="0"/>
                              <w:ind w:right="263"/>
                              <w:rPr>
                                <w:sz w:val="19"/>
                                <w:szCs w:val="19"/>
                                <w:lang w:val="es-MX"/>
                              </w:rPr>
                            </w:pPr>
                            <w:r w:rsidRPr="006C3914">
                              <w:rPr>
                                <w:sz w:val="19"/>
                                <w:szCs w:val="19"/>
                                <w:lang w:val="es-MX"/>
                              </w:rPr>
                              <w:t>Solicite a la oficina de su doctor que le actualicen su correo electrónico y su número de celular al registro en Nevada WebIZ de usted y/o el de su hijo(s).</w:t>
                            </w:r>
                          </w:p>
                          <w:p w14:paraId="23E4B312" w14:textId="77777777" w:rsidR="00457A39" w:rsidRPr="006C3914" w:rsidRDefault="00457A39" w:rsidP="00457A39">
                            <w:pPr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720"/>
                              </w:tabs>
                              <w:autoSpaceDE w:val="0"/>
                              <w:autoSpaceDN w:val="0"/>
                              <w:spacing w:after="0"/>
                              <w:ind w:right="263"/>
                              <w:rPr>
                                <w:sz w:val="19"/>
                                <w:szCs w:val="19"/>
                                <w:lang w:val="es-MX"/>
                              </w:rPr>
                            </w:pPr>
                            <w:r w:rsidRPr="006C3914">
                              <w:rPr>
                                <w:sz w:val="19"/>
                                <w:szCs w:val="19"/>
                                <w:lang w:val="es-MX"/>
                              </w:rPr>
                              <w:t>Escanee el código QR o viste el Portal de Acceso Público en:</w:t>
                            </w:r>
                          </w:p>
                          <w:p w14:paraId="17B66D2B" w14:textId="77777777" w:rsidR="00457A39" w:rsidRPr="001737EA" w:rsidRDefault="00457A39" w:rsidP="00457A39">
                            <w:pPr>
                              <w:widowControl w:val="0"/>
                              <w:tabs>
                                <w:tab w:val="left" w:pos="720"/>
                              </w:tabs>
                              <w:autoSpaceDE w:val="0"/>
                              <w:autoSpaceDN w:val="0"/>
                              <w:spacing w:after="0"/>
                              <w:ind w:left="720" w:right="263"/>
                              <w:rPr>
                                <w:szCs w:val="20"/>
                                <w:lang w:val="es-MX"/>
                              </w:rPr>
                            </w:pPr>
                          </w:p>
                          <w:p w14:paraId="4C86C3DE" w14:textId="77777777" w:rsidR="00457A39" w:rsidRPr="00C20072" w:rsidRDefault="00457A39" w:rsidP="00457A39">
                            <w:pPr>
                              <w:pStyle w:val="Title"/>
                              <w:spacing w:after="0" w:line="240" w:lineRule="auto"/>
                              <w:ind w:left="720" w:firstLine="720"/>
                            </w:pPr>
                            <w:r>
                              <w:fldChar w:fldCharType="begin"/>
                            </w:r>
                            <w:r>
                              <w:instrText>HYPERLINK "</w:instrText>
                            </w:r>
                            <w:r w:rsidRPr="00C20072">
                              <w:instrText xml:space="preserve">https://izrecord.nv.gov            </w:instrText>
                            </w:r>
                          </w:p>
                          <w:p w14:paraId="6914ECCB" w14:textId="77777777" w:rsidR="00457A39" w:rsidRPr="00306F0B" w:rsidRDefault="00457A39" w:rsidP="00457A39">
                            <w:pPr>
                              <w:pStyle w:val="Title"/>
                              <w:spacing w:after="0" w:line="240" w:lineRule="auto"/>
                              <w:ind w:left="720" w:firstLine="720"/>
                              <w:rPr>
                                <w:rStyle w:val="Hyperlink"/>
                                <w:sz w:val="52"/>
                                <w:szCs w:val="52"/>
                              </w:rPr>
                            </w:pPr>
                            <w:r>
                              <w:instrText>"</w:instrText>
                            </w:r>
                            <w:r>
                              <w:fldChar w:fldCharType="separate"/>
                            </w:r>
                            <w:r w:rsidRPr="00306F0B">
                              <w:rPr>
                                <w:rStyle w:val="Hyperlink"/>
                                <w:sz w:val="52"/>
                                <w:szCs w:val="52"/>
                              </w:rPr>
                              <w:t xml:space="preserve">https://izrecord.nv.gov            </w:t>
                            </w:r>
                          </w:p>
                          <w:p w14:paraId="62CD1D15" w14:textId="77777777" w:rsidR="00457A39" w:rsidRDefault="00457A39" w:rsidP="00457A39">
                            <w:pPr>
                              <w:pStyle w:val="ListParagraph"/>
                              <w:spacing w:after="0"/>
                            </w:pPr>
                            <w:r>
                              <w:fldChar w:fldCharType="end"/>
                            </w:r>
                            <w:bookmarkStart w:id="15" w:name="_Hlk148089989"/>
                          </w:p>
                          <w:bookmarkEnd w:id="15"/>
                          <w:p w14:paraId="71E199B3" w14:textId="77777777" w:rsidR="00457A39" w:rsidRPr="006C3914" w:rsidRDefault="00457A39" w:rsidP="00457A3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sz w:val="19"/>
                                <w:szCs w:val="19"/>
                                <w:lang w:val="es-MX"/>
                              </w:rPr>
                            </w:pPr>
                            <w:r w:rsidRPr="006C3914">
                              <w:rPr>
                                <w:sz w:val="19"/>
                                <w:szCs w:val="19"/>
                                <w:lang w:val="es-MX"/>
                              </w:rPr>
                              <w:t xml:space="preserve">En la parte izquierda superior de la página, usted podrá seleccionar el idioma de su preferencia (Ingles o Español) </w:t>
                            </w:r>
                          </w:p>
                          <w:p w14:paraId="76D25785" w14:textId="77777777" w:rsidR="00457A39" w:rsidRPr="006C3914" w:rsidRDefault="00457A39" w:rsidP="00457A3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sz w:val="19"/>
                                <w:szCs w:val="19"/>
                                <w:lang w:val="es-MX"/>
                              </w:rPr>
                            </w:pPr>
                            <w:r w:rsidRPr="006C3914">
                              <w:rPr>
                                <w:sz w:val="19"/>
                                <w:szCs w:val="19"/>
                                <w:lang w:val="es-MX"/>
                              </w:rPr>
                              <w:t xml:space="preserve">Seleccione para quién es la solicitud: “Para mí” o “Dependiente”. Ingrese el Nombre, Apellido, Fecha de Nacimiento, y Género de la persona cuyo registro está buscando. </w:t>
                            </w:r>
                          </w:p>
                          <w:p w14:paraId="7E746DF1" w14:textId="77777777" w:rsidR="00457A39" w:rsidRPr="006C3914" w:rsidRDefault="00457A39" w:rsidP="00457A3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sz w:val="19"/>
                                <w:szCs w:val="19"/>
                                <w:lang w:val="es-MX"/>
                              </w:rPr>
                            </w:pPr>
                            <w:r w:rsidRPr="006C3914">
                              <w:rPr>
                                <w:sz w:val="19"/>
                                <w:szCs w:val="19"/>
                                <w:lang w:val="es-MX"/>
                              </w:rPr>
                              <w:t>Verifique su identidad seleccionando dónde desea que le envíen el Código de Acceso; ya sea a su teléfono celular o su correo electrónico. Proceda a ingresar el número de su teléfono celular o la dirección de su correo electrónico. Proceda a donde indica “Obtenga un código de acceso”.</w:t>
                            </w:r>
                          </w:p>
                          <w:p w14:paraId="53AAB4A7" w14:textId="77777777" w:rsidR="00457A39" w:rsidRPr="006C3914" w:rsidRDefault="00457A39" w:rsidP="00457A39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718"/>
                                <w:tab w:val="left" w:pos="720"/>
                              </w:tabs>
                              <w:autoSpaceDE w:val="0"/>
                              <w:autoSpaceDN w:val="0"/>
                              <w:ind w:left="718"/>
                              <w:rPr>
                                <w:sz w:val="19"/>
                                <w:szCs w:val="19"/>
                                <w:lang w:val="es-MX"/>
                              </w:rPr>
                            </w:pPr>
                            <w:r w:rsidRPr="006C3914">
                              <w:rPr>
                                <w:sz w:val="19"/>
                                <w:szCs w:val="19"/>
                                <w:lang w:val="es-MX"/>
                              </w:rPr>
                              <w:t>Ingrese el código de verificación en la siguiente pantalla y seleccione “Verificar”.</w:t>
                            </w:r>
                          </w:p>
                          <w:p w14:paraId="56E15F7B" w14:textId="77777777" w:rsidR="00457A39" w:rsidRPr="006C3914" w:rsidRDefault="00457A39" w:rsidP="00457A39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718"/>
                                <w:tab w:val="left" w:pos="720"/>
                              </w:tabs>
                              <w:autoSpaceDE w:val="0"/>
                              <w:autoSpaceDN w:val="0"/>
                              <w:ind w:left="718"/>
                              <w:rPr>
                                <w:sz w:val="19"/>
                                <w:szCs w:val="19"/>
                              </w:rPr>
                            </w:pPr>
                            <w:r w:rsidRPr="006C3914">
                              <w:rPr>
                                <w:sz w:val="19"/>
                                <w:szCs w:val="19"/>
                                <w:lang w:val="es-MX"/>
                              </w:rPr>
                              <w:t>Descargue y guarde/imprima el Registro Oficial de Vacunación, el Registro de COVID-19 o el Código QR de COVID-19 (en formato Adobe. PDF) para obtener su registro.</w:t>
                            </w:r>
                          </w:p>
                          <w:p w14:paraId="1F18D258" w14:textId="77777777" w:rsidR="00457A39" w:rsidRDefault="00457A39" w:rsidP="00457A3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AAD5C5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alt="&quot;&quot;" style="position:absolute;margin-left:-.75pt;margin-top:8.4pt;width:488.25pt;height:267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" filled="f" stroked="f" strokeweight=".5pt">
                <v:textbox>
                  <w:txbxContent>
                    <w:p w14:paraId="35DEFAAC" w14:textId="77C64E21" w:rsidR="00457A39" w:rsidRPr="00E00FA4" w:rsidRDefault="00457A39" w:rsidP="00E00FA4">
                      <w:pPr>
                        <w:jc w:val="center"/>
                        <w:rPr>
                          <w:b/>
                          <w:bCs/>
                          <w:lang w:val="es-MX"/>
                        </w:rPr>
                      </w:pPr>
                      <w:r w:rsidRPr="00E00FA4">
                        <w:rPr>
                          <w:b/>
                          <w:bCs/>
                          <w:lang w:val="es-MX"/>
                        </w:rPr>
                        <w:t>6 sencillos pasos para encontrar un registro a través del Portal de Acceso Publico</w:t>
                      </w:r>
                    </w:p>
                    <w:p w14:paraId="46436E21" w14:textId="77777777" w:rsidR="00457A39" w:rsidRPr="006C3914" w:rsidRDefault="00457A39" w:rsidP="00457A39">
                      <w:pPr>
                        <w:widowControl w:val="0"/>
                        <w:numPr>
                          <w:ilvl w:val="0"/>
                          <w:numId w:val="11"/>
                        </w:numPr>
                        <w:tabs>
                          <w:tab w:val="left" w:pos="720"/>
                        </w:tabs>
                        <w:autoSpaceDE w:val="0"/>
                        <w:autoSpaceDN w:val="0"/>
                        <w:spacing w:after="0"/>
                        <w:ind w:right="263"/>
                        <w:rPr>
                          <w:sz w:val="19"/>
                          <w:szCs w:val="19"/>
                          <w:lang w:val="es-MX"/>
                        </w:rPr>
                      </w:pPr>
                      <w:r w:rsidRPr="006C3914">
                        <w:rPr>
                          <w:sz w:val="19"/>
                          <w:szCs w:val="19"/>
                          <w:lang w:val="es-MX"/>
                        </w:rPr>
                        <w:t>Solicite a la oficina de su doctor que le actualicen su correo electrónico y su número de celular al registro en Nevada WebIZ de usted y/o el de su hijo(s).</w:t>
                      </w:r>
                    </w:p>
                    <w:p w14:paraId="23E4B312" w14:textId="77777777" w:rsidR="00457A39" w:rsidRPr="006C3914" w:rsidRDefault="00457A39" w:rsidP="00457A39">
                      <w:pPr>
                        <w:widowControl w:val="0"/>
                        <w:numPr>
                          <w:ilvl w:val="0"/>
                          <w:numId w:val="11"/>
                        </w:numPr>
                        <w:tabs>
                          <w:tab w:val="left" w:pos="720"/>
                        </w:tabs>
                        <w:autoSpaceDE w:val="0"/>
                        <w:autoSpaceDN w:val="0"/>
                        <w:spacing w:after="0"/>
                        <w:ind w:right="263"/>
                        <w:rPr>
                          <w:sz w:val="19"/>
                          <w:szCs w:val="19"/>
                          <w:lang w:val="es-MX"/>
                        </w:rPr>
                      </w:pPr>
                      <w:r w:rsidRPr="006C3914">
                        <w:rPr>
                          <w:sz w:val="19"/>
                          <w:szCs w:val="19"/>
                          <w:lang w:val="es-MX"/>
                        </w:rPr>
                        <w:t>Escanee el código QR o viste el Portal de Acceso Público en:</w:t>
                      </w:r>
                    </w:p>
                    <w:p w14:paraId="17B66D2B" w14:textId="77777777" w:rsidR="00457A39" w:rsidRPr="001737EA" w:rsidRDefault="00457A39" w:rsidP="00457A39">
                      <w:pPr>
                        <w:widowControl w:val="0"/>
                        <w:tabs>
                          <w:tab w:val="left" w:pos="720"/>
                        </w:tabs>
                        <w:autoSpaceDE w:val="0"/>
                        <w:autoSpaceDN w:val="0"/>
                        <w:spacing w:after="0"/>
                        <w:ind w:left="720" w:right="263"/>
                        <w:rPr>
                          <w:szCs w:val="20"/>
                          <w:lang w:val="es-MX"/>
                        </w:rPr>
                      </w:pPr>
                    </w:p>
                    <w:p w14:paraId="4C86C3DE" w14:textId="77777777" w:rsidR="00457A39" w:rsidRPr="00C20072" w:rsidRDefault="00457A39" w:rsidP="00457A39">
                      <w:pPr>
                        <w:pStyle w:val="Title"/>
                        <w:spacing w:after="0" w:line="240" w:lineRule="auto"/>
                        <w:ind w:left="720" w:firstLine="720"/>
                      </w:pPr>
                      <w:r>
                        <w:fldChar w:fldCharType="begin"/>
                      </w:r>
                      <w:r>
                        <w:instrText>HYPERLINK "</w:instrText>
                      </w:r>
                      <w:r w:rsidRPr="00C20072">
                        <w:instrText xml:space="preserve">https://izrecord.nv.gov            </w:instrText>
                      </w:r>
                    </w:p>
                    <w:p w14:paraId="6914ECCB" w14:textId="77777777" w:rsidR="00457A39" w:rsidRPr="00306F0B" w:rsidRDefault="00457A39" w:rsidP="00457A39">
                      <w:pPr>
                        <w:pStyle w:val="Title"/>
                        <w:spacing w:after="0" w:line="240" w:lineRule="auto"/>
                        <w:ind w:left="720" w:firstLine="720"/>
                        <w:rPr>
                          <w:rStyle w:val="Hyperlink"/>
                          <w:sz w:val="52"/>
                          <w:szCs w:val="52"/>
                        </w:rPr>
                      </w:pPr>
                      <w:r>
                        <w:instrText>"</w:instrText>
                      </w:r>
                      <w:r>
                        <w:fldChar w:fldCharType="separate"/>
                      </w:r>
                      <w:r w:rsidRPr="00306F0B">
                        <w:rPr>
                          <w:rStyle w:val="Hyperlink"/>
                          <w:sz w:val="52"/>
                          <w:szCs w:val="52"/>
                        </w:rPr>
                        <w:t xml:space="preserve">https://izrecord.nv.gov            </w:t>
                      </w:r>
                    </w:p>
                    <w:p w14:paraId="62CD1D15" w14:textId="77777777" w:rsidR="00457A39" w:rsidRDefault="00457A39" w:rsidP="00457A39">
                      <w:pPr>
                        <w:pStyle w:val="ListParagraph"/>
                        <w:spacing w:after="0"/>
                      </w:pPr>
                      <w:r>
                        <w:fldChar w:fldCharType="end"/>
                      </w:r>
                      <w:bookmarkStart w:id="16" w:name="_Hlk148089989"/>
                    </w:p>
                    <w:bookmarkEnd w:id="16"/>
                    <w:p w14:paraId="71E199B3" w14:textId="77777777" w:rsidR="00457A39" w:rsidRPr="006C3914" w:rsidRDefault="00457A39" w:rsidP="00457A3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sz w:val="19"/>
                          <w:szCs w:val="19"/>
                          <w:lang w:val="es-MX"/>
                        </w:rPr>
                      </w:pPr>
                      <w:r w:rsidRPr="006C3914">
                        <w:rPr>
                          <w:sz w:val="19"/>
                          <w:szCs w:val="19"/>
                          <w:lang w:val="es-MX"/>
                        </w:rPr>
                        <w:t xml:space="preserve">En la parte izquierda superior de la página, usted podrá seleccionar el idioma de su preferencia (Ingles o Español) </w:t>
                      </w:r>
                    </w:p>
                    <w:p w14:paraId="76D25785" w14:textId="77777777" w:rsidR="00457A39" w:rsidRPr="006C3914" w:rsidRDefault="00457A39" w:rsidP="00457A3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sz w:val="19"/>
                          <w:szCs w:val="19"/>
                          <w:lang w:val="es-MX"/>
                        </w:rPr>
                      </w:pPr>
                      <w:r w:rsidRPr="006C3914">
                        <w:rPr>
                          <w:sz w:val="19"/>
                          <w:szCs w:val="19"/>
                          <w:lang w:val="es-MX"/>
                        </w:rPr>
                        <w:t xml:space="preserve">Seleccione para quién es la solicitud: “Para mí” o “Dependiente”. Ingrese el Nombre, Apellido, Fecha de Nacimiento, y Género de la persona cuyo registro está buscando. </w:t>
                      </w:r>
                    </w:p>
                    <w:p w14:paraId="7E746DF1" w14:textId="77777777" w:rsidR="00457A39" w:rsidRPr="006C3914" w:rsidRDefault="00457A39" w:rsidP="00457A3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sz w:val="19"/>
                          <w:szCs w:val="19"/>
                          <w:lang w:val="es-MX"/>
                        </w:rPr>
                      </w:pPr>
                      <w:r w:rsidRPr="006C3914">
                        <w:rPr>
                          <w:sz w:val="19"/>
                          <w:szCs w:val="19"/>
                          <w:lang w:val="es-MX"/>
                        </w:rPr>
                        <w:t>Verifique su identidad seleccionando dónde desea que le envíen el Código de Acceso; ya sea a su teléfono celular o su correo electrónico. Proceda a ingresar el número de su teléfono celular o la dirección de su correo electrónico. Proceda a donde indica “Obtenga un código de acceso”.</w:t>
                      </w:r>
                    </w:p>
                    <w:p w14:paraId="53AAB4A7" w14:textId="77777777" w:rsidR="00457A39" w:rsidRPr="006C3914" w:rsidRDefault="00457A39" w:rsidP="00457A39">
                      <w:pPr>
                        <w:pStyle w:val="ListParagraph"/>
                        <w:widowControl w:val="0"/>
                        <w:numPr>
                          <w:ilvl w:val="0"/>
                          <w:numId w:val="11"/>
                        </w:numPr>
                        <w:tabs>
                          <w:tab w:val="left" w:pos="718"/>
                          <w:tab w:val="left" w:pos="720"/>
                        </w:tabs>
                        <w:autoSpaceDE w:val="0"/>
                        <w:autoSpaceDN w:val="0"/>
                        <w:ind w:left="718"/>
                        <w:rPr>
                          <w:sz w:val="19"/>
                          <w:szCs w:val="19"/>
                          <w:lang w:val="es-MX"/>
                        </w:rPr>
                      </w:pPr>
                      <w:r w:rsidRPr="006C3914">
                        <w:rPr>
                          <w:sz w:val="19"/>
                          <w:szCs w:val="19"/>
                          <w:lang w:val="es-MX"/>
                        </w:rPr>
                        <w:t>Ingrese el código de verificación en la siguiente pantalla y seleccione “Verificar”.</w:t>
                      </w:r>
                    </w:p>
                    <w:p w14:paraId="56E15F7B" w14:textId="77777777" w:rsidR="00457A39" w:rsidRPr="006C3914" w:rsidRDefault="00457A39" w:rsidP="00457A39">
                      <w:pPr>
                        <w:pStyle w:val="ListParagraph"/>
                        <w:widowControl w:val="0"/>
                        <w:numPr>
                          <w:ilvl w:val="0"/>
                          <w:numId w:val="11"/>
                        </w:numPr>
                        <w:tabs>
                          <w:tab w:val="left" w:pos="718"/>
                          <w:tab w:val="left" w:pos="720"/>
                        </w:tabs>
                        <w:autoSpaceDE w:val="0"/>
                        <w:autoSpaceDN w:val="0"/>
                        <w:ind w:left="718"/>
                        <w:rPr>
                          <w:sz w:val="19"/>
                          <w:szCs w:val="19"/>
                        </w:rPr>
                      </w:pPr>
                      <w:r w:rsidRPr="006C3914">
                        <w:rPr>
                          <w:sz w:val="19"/>
                          <w:szCs w:val="19"/>
                          <w:lang w:val="es-MX"/>
                        </w:rPr>
                        <w:t>Descargue y guarde/imprima el Registro Oficial de Vacunación, el Registro de COVID-19 o el Código QR de COVID-19 (en formato Adobe. PDF) para obtener su registro.</w:t>
                      </w:r>
                    </w:p>
                    <w:p w14:paraId="1F18D258" w14:textId="77777777" w:rsidR="00457A39" w:rsidRDefault="00457A39" w:rsidP="00457A39"/>
                  </w:txbxContent>
                </v:textbox>
                <w10:wrap anchorx="margin"/>
              </v:shape>
            </w:pict>
          </mc:Fallback>
        </mc:AlternateContent>
      </w:r>
      <w:bookmarkEnd w:id="14"/>
    </w:p>
    <w:p w14:paraId="37D55A19" w14:textId="77777777" w:rsidR="00457A39" w:rsidRPr="002245CD" w:rsidRDefault="00457A39" w:rsidP="00457A39">
      <w:pPr>
        <w:ind w:left="-180"/>
        <w:rPr>
          <w:lang w:val="es-MX"/>
        </w:rPr>
      </w:pPr>
    </w:p>
    <w:p w14:paraId="0EEE4B60" w14:textId="2DA0B09B" w:rsidR="00457A39" w:rsidRPr="002245CD" w:rsidRDefault="003143BC" w:rsidP="00457A39">
      <w:pPr>
        <w:widowControl w:val="0"/>
        <w:autoSpaceDE w:val="0"/>
        <w:autoSpaceDN w:val="0"/>
        <w:spacing w:before="175" w:after="0"/>
        <w:ind w:left="-180"/>
        <w:rPr>
          <w:rFonts w:eastAsia="Calibri"/>
          <w:szCs w:val="20"/>
          <w:lang w:val="es-MX"/>
        </w:rPr>
      </w:pPr>
      <w:r w:rsidRPr="006C3914">
        <w:rPr>
          <w:rFonts w:eastAsiaTheme="majorEastAsia" w:cstheme="majorBidi"/>
          <w:b/>
          <w:i/>
          <w:noProof/>
          <w:color w:val="00396B" w:themeColor="text2"/>
          <w:szCs w:val="24"/>
        </w:rPr>
        <w:drawing>
          <wp:anchor distT="0" distB="0" distL="114300" distR="114300" simplePos="0" relativeHeight="251681792" behindDoc="0" locked="0" layoutInCell="1" allowOverlap="1" wp14:anchorId="0005448A" wp14:editId="1751D025">
            <wp:simplePos x="0" y="0"/>
            <wp:positionH relativeFrom="column">
              <wp:posOffset>4526491</wp:posOffset>
            </wp:positionH>
            <wp:positionV relativeFrom="paragraph">
              <wp:posOffset>144991</wp:posOffset>
            </wp:positionV>
            <wp:extent cx="962025" cy="962025"/>
            <wp:effectExtent l="0" t="0" r="9525" b="9525"/>
            <wp:wrapNone/>
            <wp:docPr id="77291838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91838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CE50A1" w14:textId="4898EBF3" w:rsidR="00457A39" w:rsidRPr="002245CD" w:rsidRDefault="00457A39" w:rsidP="00457A39">
      <w:pPr>
        <w:widowControl w:val="0"/>
        <w:autoSpaceDE w:val="0"/>
        <w:autoSpaceDN w:val="0"/>
        <w:spacing w:before="175" w:after="0"/>
        <w:ind w:left="-180"/>
        <w:rPr>
          <w:rFonts w:eastAsia="Calibri"/>
          <w:szCs w:val="20"/>
          <w:lang w:val="es-MX"/>
        </w:rPr>
      </w:pPr>
    </w:p>
    <w:p w14:paraId="13F81785" w14:textId="77777777" w:rsidR="00457A39" w:rsidRPr="002245CD" w:rsidRDefault="00457A39" w:rsidP="00457A39">
      <w:pPr>
        <w:widowControl w:val="0"/>
        <w:autoSpaceDE w:val="0"/>
        <w:autoSpaceDN w:val="0"/>
        <w:spacing w:before="175" w:after="0"/>
        <w:ind w:left="-180"/>
        <w:rPr>
          <w:rFonts w:eastAsia="Calibri"/>
          <w:szCs w:val="20"/>
          <w:lang w:val="es-MX"/>
        </w:rPr>
      </w:pPr>
    </w:p>
    <w:p w14:paraId="2FAAF36D" w14:textId="77777777" w:rsidR="00457A39" w:rsidRPr="002245CD" w:rsidRDefault="00457A39" w:rsidP="00457A39">
      <w:pPr>
        <w:widowControl w:val="0"/>
        <w:autoSpaceDE w:val="0"/>
        <w:autoSpaceDN w:val="0"/>
        <w:spacing w:before="175" w:after="0"/>
        <w:ind w:left="-180"/>
        <w:rPr>
          <w:rFonts w:eastAsia="Calibri"/>
          <w:szCs w:val="20"/>
          <w:lang w:val="es-MX"/>
        </w:rPr>
      </w:pPr>
    </w:p>
    <w:p w14:paraId="4C497995" w14:textId="77777777" w:rsidR="00457A39" w:rsidRPr="002245CD" w:rsidRDefault="00457A39" w:rsidP="00457A39">
      <w:pPr>
        <w:widowControl w:val="0"/>
        <w:autoSpaceDE w:val="0"/>
        <w:autoSpaceDN w:val="0"/>
        <w:spacing w:before="175" w:after="0"/>
        <w:ind w:left="-180"/>
        <w:rPr>
          <w:rFonts w:eastAsia="Calibri"/>
          <w:szCs w:val="20"/>
          <w:lang w:val="es-MX"/>
        </w:rPr>
      </w:pPr>
    </w:p>
    <w:p w14:paraId="39CA32EE" w14:textId="77777777" w:rsidR="00457A39" w:rsidRPr="002245CD" w:rsidRDefault="00457A39" w:rsidP="00457A39">
      <w:pPr>
        <w:widowControl w:val="0"/>
        <w:autoSpaceDE w:val="0"/>
        <w:autoSpaceDN w:val="0"/>
        <w:spacing w:before="175" w:after="0"/>
        <w:ind w:left="-180"/>
        <w:rPr>
          <w:rFonts w:eastAsia="Calibri"/>
          <w:szCs w:val="20"/>
          <w:lang w:val="es-MX"/>
        </w:rPr>
      </w:pPr>
    </w:p>
    <w:p w14:paraId="1D109A39" w14:textId="77777777" w:rsidR="00457A39" w:rsidRPr="002245CD" w:rsidRDefault="00457A39" w:rsidP="00457A39">
      <w:pPr>
        <w:widowControl w:val="0"/>
        <w:autoSpaceDE w:val="0"/>
        <w:autoSpaceDN w:val="0"/>
        <w:spacing w:before="175" w:after="0"/>
        <w:ind w:left="-180"/>
        <w:rPr>
          <w:rFonts w:eastAsia="Calibri"/>
          <w:szCs w:val="20"/>
          <w:lang w:val="es-MX"/>
        </w:rPr>
      </w:pPr>
    </w:p>
    <w:p w14:paraId="20F9344E" w14:textId="77777777" w:rsidR="00457A39" w:rsidRPr="002245CD" w:rsidRDefault="00457A39" w:rsidP="00457A39">
      <w:pPr>
        <w:widowControl w:val="0"/>
        <w:autoSpaceDE w:val="0"/>
        <w:autoSpaceDN w:val="0"/>
        <w:spacing w:before="175" w:after="0"/>
        <w:ind w:left="-180"/>
        <w:rPr>
          <w:rFonts w:eastAsia="Calibri"/>
          <w:szCs w:val="20"/>
          <w:lang w:val="es-MX"/>
        </w:rPr>
      </w:pPr>
    </w:p>
    <w:p w14:paraId="135865A3" w14:textId="77777777" w:rsidR="00457A39" w:rsidRPr="002245CD" w:rsidRDefault="00457A39" w:rsidP="00457A39">
      <w:pPr>
        <w:widowControl w:val="0"/>
        <w:autoSpaceDE w:val="0"/>
        <w:autoSpaceDN w:val="0"/>
        <w:spacing w:before="175" w:after="0"/>
        <w:ind w:left="-180"/>
        <w:rPr>
          <w:rFonts w:eastAsia="Calibri"/>
          <w:szCs w:val="20"/>
          <w:lang w:val="es-MX"/>
        </w:rPr>
      </w:pPr>
    </w:p>
    <w:p w14:paraId="413FD4C3" w14:textId="77777777" w:rsidR="00457A39" w:rsidRPr="002245CD" w:rsidRDefault="00457A39" w:rsidP="00457A39">
      <w:pPr>
        <w:widowControl w:val="0"/>
        <w:autoSpaceDE w:val="0"/>
        <w:autoSpaceDN w:val="0"/>
        <w:spacing w:before="175" w:after="0"/>
        <w:ind w:left="-180"/>
        <w:rPr>
          <w:rFonts w:eastAsia="Calibri"/>
          <w:szCs w:val="20"/>
          <w:lang w:val="es-MX"/>
        </w:rPr>
      </w:pPr>
    </w:p>
    <w:p w14:paraId="48D21FAC" w14:textId="77777777" w:rsidR="00457A39" w:rsidRDefault="00457A39" w:rsidP="00457A39">
      <w:pPr>
        <w:widowControl w:val="0"/>
        <w:autoSpaceDE w:val="0"/>
        <w:autoSpaceDN w:val="0"/>
        <w:spacing w:before="175" w:after="0"/>
        <w:rPr>
          <w:rFonts w:eastAsia="Calibri"/>
          <w:szCs w:val="20"/>
          <w:lang w:val="es-MX"/>
        </w:rPr>
      </w:pPr>
    </w:p>
    <w:p w14:paraId="626A7A44" w14:textId="77777777" w:rsidR="00591746" w:rsidRDefault="00591746" w:rsidP="00457A39">
      <w:pPr>
        <w:widowControl w:val="0"/>
        <w:autoSpaceDE w:val="0"/>
        <w:autoSpaceDN w:val="0"/>
        <w:spacing w:before="175" w:after="0"/>
        <w:jc w:val="center"/>
        <w:rPr>
          <w:rFonts w:eastAsia="Calibri"/>
          <w:sz w:val="19"/>
          <w:szCs w:val="19"/>
          <w:lang w:val="es-MX"/>
        </w:rPr>
      </w:pPr>
    </w:p>
    <w:p w14:paraId="4015D35D" w14:textId="42BCDCAC" w:rsidR="00457A39" w:rsidRDefault="00457A39" w:rsidP="00457A39">
      <w:pPr>
        <w:widowControl w:val="0"/>
        <w:autoSpaceDE w:val="0"/>
        <w:autoSpaceDN w:val="0"/>
        <w:spacing w:before="175" w:after="0"/>
        <w:jc w:val="center"/>
        <w:rPr>
          <w:rFonts w:eastAsia="Calibri"/>
          <w:sz w:val="19"/>
          <w:szCs w:val="19"/>
          <w:lang w:val="es-MX"/>
        </w:rPr>
      </w:pPr>
      <w:r w:rsidRPr="006C3914">
        <w:rPr>
          <w:rFonts w:eastAsia="Calibri"/>
          <w:sz w:val="19"/>
          <w:szCs w:val="19"/>
          <w:lang w:val="es-MX"/>
        </w:rPr>
        <w:t xml:space="preserve">No dude en comunicarse con nuestro escritorio de asistencia, al 775-684-5954 o por correo electrónico a </w:t>
      </w:r>
      <w:hyperlink r:id="rId29" w:history="1">
        <w:r w:rsidRPr="006C3914">
          <w:rPr>
            <w:rStyle w:val="Hyperlink"/>
            <w:rFonts w:eastAsia="Calibri"/>
            <w:sz w:val="19"/>
            <w:szCs w:val="19"/>
            <w:lang w:val="es-MX"/>
          </w:rPr>
          <w:t>izit@health.nv.gov</w:t>
        </w:r>
      </w:hyperlink>
      <w:r w:rsidRPr="006C3914">
        <w:rPr>
          <w:rFonts w:eastAsia="Calibri"/>
          <w:sz w:val="19"/>
          <w:szCs w:val="19"/>
          <w:lang w:val="es-MX"/>
        </w:rPr>
        <w:t>, si:</w:t>
      </w:r>
    </w:p>
    <w:p w14:paraId="7766C095" w14:textId="77777777" w:rsidR="00457A39" w:rsidRPr="006C3914" w:rsidRDefault="00457A39" w:rsidP="00457A39">
      <w:pPr>
        <w:widowControl w:val="0"/>
        <w:autoSpaceDE w:val="0"/>
        <w:autoSpaceDN w:val="0"/>
        <w:spacing w:before="175" w:after="0"/>
        <w:jc w:val="center"/>
        <w:rPr>
          <w:rFonts w:eastAsia="Calibri"/>
          <w:sz w:val="19"/>
          <w:szCs w:val="19"/>
          <w:lang w:val="es-MX"/>
        </w:rPr>
      </w:pPr>
    </w:p>
    <w:p w14:paraId="205A745F" w14:textId="77777777" w:rsidR="00457A39" w:rsidRPr="006C3914" w:rsidRDefault="00457A39" w:rsidP="00457A39">
      <w:pPr>
        <w:widowControl w:val="0"/>
        <w:numPr>
          <w:ilvl w:val="0"/>
          <w:numId w:val="13"/>
        </w:numPr>
        <w:tabs>
          <w:tab w:val="left" w:pos="1300"/>
        </w:tabs>
        <w:autoSpaceDE w:val="0"/>
        <w:autoSpaceDN w:val="0"/>
        <w:spacing w:after="0"/>
        <w:ind w:right="270"/>
        <w:rPr>
          <w:sz w:val="19"/>
          <w:szCs w:val="19"/>
          <w:lang w:val="es-MX"/>
        </w:rPr>
      </w:pPr>
      <w:r w:rsidRPr="006C3914">
        <w:rPr>
          <w:sz w:val="19"/>
          <w:szCs w:val="19"/>
          <w:lang w:val="es-MX"/>
        </w:rPr>
        <w:t>La oficina de su doctor no está ingresando la información de las vacunas de sus pacientes a Nevada WebIZ (la ley de Nevada exige que todas las vacunas administrades en Nevada sean ingresadas en Nevada WebIZ).</w:t>
      </w:r>
    </w:p>
    <w:p w14:paraId="492F3555" w14:textId="77777777" w:rsidR="00457A39" w:rsidRPr="006C3914" w:rsidRDefault="00457A39" w:rsidP="00457A39">
      <w:pPr>
        <w:widowControl w:val="0"/>
        <w:numPr>
          <w:ilvl w:val="0"/>
          <w:numId w:val="13"/>
        </w:numPr>
        <w:tabs>
          <w:tab w:val="left" w:pos="1300"/>
        </w:tabs>
        <w:autoSpaceDE w:val="0"/>
        <w:autoSpaceDN w:val="0"/>
        <w:spacing w:after="0"/>
        <w:ind w:right="270"/>
        <w:rPr>
          <w:sz w:val="19"/>
          <w:szCs w:val="19"/>
          <w:lang w:val="es-MX"/>
        </w:rPr>
      </w:pPr>
      <w:r w:rsidRPr="006C3914">
        <w:rPr>
          <w:sz w:val="19"/>
          <w:szCs w:val="19"/>
          <w:lang w:val="es-MX"/>
        </w:rPr>
        <w:t xml:space="preserve">Necesita asistencia en acceder un registro a través del Portal de Acceso Público, </w:t>
      </w:r>
    </w:p>
    <w:p w14:paraId="331DC908" w14:textId="77777777" w:rsidR="00457A39" w:rsidRDefault="00457A39" w:rsidP="00457A39">
      <w:pPr>
        <w:widowControl w:val="0"/>
        <w:numPr>
          <w:ilvl w:val="0"/>
          <w:numId w:val="13"/>
        </w:numPr>
        <w:tabs>
          <w:tab w:val="left" w:pos="1300"/>
        </w:tabs>
        <w:autoSpaceDE w:val="0"/>
        <w:autoSpaceDN w:val="0"/>
        <w:spacing w:after="0"/>
        <w:ind w:right="270"/>
        <w:rPr>
          <w:sz w:val="19"/>
          <w:szCs w:val="19"/>
          <w:lang w:val="es-MX"/>
        </w:rPr>
      </w:pPr>
      <w:r w:rsidRPr="006C3914">
        <w:rPr>
          <w:sz w:val="19"/>
          <w:szCs w:val="19"/>
          <w:lang w:val="es-MX"/>
        </w:rPr>
        <w:t xml:space="preserve">Tiene alguna pregunta o inquietud. </w:t>
      </w:r>
    </w:p>
    <w:p w14:paraId="18B618DE" w14:textId="77777777" w:rsidR="00457A39" w:rsidRPr="006C3914" w:rsidRDefault="00457A39" w:rsidP="00457A39">
      <w:pPr>
        <w:widowControl w:val="0"/>
        <w:tabs>
          <w:tab w:val="left" w:pos="1300"/>
        </w:tabs>
        <w:autoSpaceDE w:val="0"/>
        <w:autoSpaceDN w:val="0"/>
        <w:spacing w:after="0"/>
        <w:ind w:left="1300" w:right="270"/>
        <w:rPr>
          <w:sz w:val="19"/>
          <w:szCs w:val="19"/>
          <w:lang w:val="es-MX"/>
        </w:rPr>
      </w:pPr>
    </w:p>
    <w:p w14:paraId="1CE4B1C6" w14:textId="77777777" w:rsidR="00457A39" w:rsidRPr="00306F0B" w:rsidRDefault="00457A39" w:rsidP="00457A39">
      <w:pPr>
        <w:widowControl w:val="0"/>
        <w:tabs>
          <w:tab w:val="left" w:pos="1300"/>
        </w:tabs>
        <w:autoSpaceDE w:val="0"/>
        <w:autoSpaceDN w:val="0"/>
        <w:spacing w:before="1" w:after="0"/>
        <w:ind w:left="-180"/>
        <w:jc w:val="center"/>
        <w:rPr>
          <w:sz w:val="19"/>
          <w:szCs w:val="19"/>
          <w:lang w:val="es-MX"/>
        </w:rPr>
      </w:pPr>
      <w:r w:rsidRPr="00306F0B">
        <w:rPr>
          <w:sz w:val="19"/>
          <w:szCs w:val="19"/>
          <w:lang w:val="es-MX"/>
        </w:rPr>
        <w:t>Obtenga más información sobre Nevada WebIZ visitando:</w:t>
      </w:r>
    </w:p>
    <w:p w14:paraId="0C84CA75" w14:textId="77777777" w:rsidR="00457A39" w:rsidRPr="00306F0B" w:rsidRDefault="00000000" w:rsidP="00457A39">
      <w:pPr>
        <w:pStyle w:val="Title"/>
        <w:ind w:left="-180"/>
        <w:jc w:val="center"/>
        <w:rPr>
          <w:rStyle w:val="BookTitle"/>
          <w:rFonts w:ascii="Montserrat Medium" w:eastAsiaTheme="minorHAnsi" w:hAnsi="Montserrat Medium" w:cs="Calibri"/>
          <w:bCs w:val="0"/>
          <w:i w:val="0"/>
          <w:iCs w:val="0"/>
          <w:caps w:val="0"/>
          <w:color w:val="005B9E" w:themeColor="hyperlink"/>
          <w:spacing w:val="-2"/>
          <w:kern w:val="0"/>
          <w:sz w:val="19"/>
          <w:szCs w:val="19"/>
          <w:u w:val="single"/>
          <w:lang w:val="es-MX"/>
        </w:rPr>
      </w:pPr>
      <w:hyperlink r:id="rId30" w:history="1">
        <w:r w:rsidR="00457A39" w:rsidRPr="00306F0B">
          <w:rPr>
            <w:rFonts w:ascii="Montserrat Medium" w:eastAsiaTheme="minorHAnsi" w:hAnsi="Montserrat Medium" w:cs="Calibri"/>
            <w:b/>
            <w:caps w:val="0"/>
            <w:color w:val="005B9E" w:themeColor="hyperlink"/>
            <w:spacing w:val="-2"/>
            <w:kern w:val="0"/>
            <w:sz w:val="19"/>
            <w:szCs w:val="19"/>
            <w:u w:val="single"/>
            <w:lang w:val="es-MX"/>
          </w:rPr>
          <w:t>http://dpbh.nv.gov/Programs/WebIZ/WebIZ_-_Home</w:t>
        </w:r>
      </w:hyperlink>
    </w:p>
    <w:p w14:paraId="41C86FD6" w14:textId="53F9E0D6" w:rsidR="0094563D" w:rsidRDefault="00E00FA4" w:rsidP="0094563D">
      <w:pPr>
        <w:pStyle w:val="Heading1"/>
      </w:pPr>
      <w:bookmarkStart w:id="17" w:name="_Toc172893886"/>
      <w:r>
        <w:lastRenderedPageBreak/>
        <w:t>Se</w:t>
      </w:r>
      <w:r w:rsidR="00571654">
        <w:t>ñ</w:t>
      </w:r>
      <w:r>
        <w:t>ales de advertencia tras el parto</w:t>
      </w:r>
      <w:bookmarkEnd w:id="17"/>
    </w:p>
    <w:p w14:paraId="7F535599" w14:textId="483927D5" w:rsidR="0094563D" w:rsidRDefault="0094563D" w:rsidP="0094563D"/>
    <w:p w14:paraId="345894FE" w14:textId="343362F6" w:rsidR="0094563D" w:rsidRDefault="003143BC" w:rsidP="0094563D">
      <w:r w:rsidRPr="00C15C43">
        <w:rPr>
          <w:noProof/>
        </w:rPr>
        <w:drawing>
          <wp:inline distT="0" distB="0" distL="0" distR="0" wp14:anchorId="026A6E91" wp14:editId="3747CDCD">
            <wp:extent cx="5305425" cy="6865620"/>
            <wp:effectExtent l="0" t="0" r="9525" b="0"/>
            <wp:docPr id="2117419856" name="Picture 3" descr="Señales de Advertencia POSTPARTO. Lista de síntomas que posiblemente podrían ocurrir después del nacimiento. P-Dolor en el pecho O-Respiración obstruida o dificultad para respirar S-Convulsiones T-Pensamientos de lastimarse a sí mismo o a otra persona Llame a su proveedor de atención médica si tiene (solo necesita un signo)- B-Sangrado, empapar una toalla sanitaria por hora, o coágulos de sangre, del tamaño de un huevo o más grandes I-Incisión que no cicatriza R-Pierna roja o hinchada, que duele o está caliente al tacto T-Temperatura de 100,4 grados o más o 96,8 grados o menos H-Dolor de cabeza que no no mejora, incluso después de tomar medicamentos, o tiene mucho dolor de cabeza con cambios en la visión. Escanee el código QR para varios idiom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419856" name="Picture 3" descr="Señales de Advertencia POSTPARTO. Lista de síntomas que posiblemente podrían ocurrir después del nacimiento. P-Dolor en el pecho O-Respiración obstruida o dificultad para respirar S-Convulsiones T-Pensamientos de lastimarse a sí mismo o a otra persona Llame a su proveedor de atención médica si tiene (solo necesita un signo)- B-Sangrado, empapar una toalla sanitaria por hora, o coágulos de sangre, del tamaño de un huevo o más grandes I-Incisión que no cicatriza R-Pierna roja o hinchada, que duele o está caliente al tacto T-Temperatura de 100,4 grados o más o 96,8 grados o menos H-Dolor de cabeza que no no mejora, incluso después de tomar medicamentos, o tiene mucho dolor de cabeza con cambios en la visión. Escanee el código QR para varios idiomas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686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CC827" w14:textId="2146E6F2" w:rsidR="005766AB" w:rsidRDefault="005766AB" w:rsidP="00247860">
      <w:pPr>
        <w:pStyle w:val="Heading1"/>
      </w:pPr>
      <w:bookmarkStart w:id="18" w:name="_Toc172893887"/>
      <w:r w:rsidRPr="008A1DCE">
        <w:lastRenderedPageBreak/>
        <w:t>Vacunas recomendadas</w:t>
      </w:r>
      <w:bookmarkEnd w:id="18"/>
    </w:p>
    <w:p w14:paraId="2D218E94" w14:textId="026D9404" w:rsidR="00247860" w:rsidRDefault="00247860" w:rsidP="00247860">
      <w:pPr>
        <w:pStyle w:val="ListParagraph"/>
        <w:ind w:left="0"/>
      </w:pPr>
    </w:p>
    <w:p w14:paraId="0A2C9351" w14:textId="07E1D7C8" w:rsidR="00247860" w:rsidRDefault="00247860" w:rsidP="00247860">
      <w:pPr>
        <w:pStyle w:val="ListParagraph"/>
        <w:ind w:left="0"/>
      </w:pPr>
      <w:r w:rsidRPr="00C15C43">
        <w:rPr>
          <w:noProof/>
        </w:rPr>
        <w:drawing>
          <wp:inline distT="0" distB="0" distL="0" distR="0" wp14:anchorId="62085A73" wp14:editId="32A09BF2">
            <wp:extent cx="6723592" cy="5085080"/>
            <wp:effectExtent l="0" t="0" r="1270" b="1270"/>
            <wp:docPr id="28945870" name="Picture 32" descr="Imagen de un cronograma de las vacunas recomendadas desde el nacimiento hasta los 6 añ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946386" name="Picture 32" descr="Imagen de un cronograma de las vacunas recomendadas desde el nacimiento hasta los 6 años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5482" cy="5086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A1F97" w14:textId="7A4017E6" w:rsidR="00247860" w:rsidRDefault="00247860" w:rsidP="00247860">
      <w:pPr>
        <w:pStyle w:val="ListParagraph"/>
        <w:ind w:left="0"/>
      </w:pPr>
    </w:p>
    <w:p w14:paraId="2F86A3A9" w14:textId="77777777" w:rsidR="00247860" w:rsidRDefault="00247860" w:rsidP="00247860">
      <w:pPr>
        <w:pStyle w:val="ListParagraph"/>
        <w:ind w:left="0"/>
      </w:pPr>
    </w:p>
    <w:p w14:paraId="73E6438A" w14:textId="77777777" w:rsidR="00247860" w:rsidRDefault="00247860" w:rsidP="00247860">
      <w:pPr>
        <w:pStyle w:val="ListParagraph"/>
        <w:ind w:left="0"/>
      </w:pPr>
    </w:p>
    <w:p w14:paraId="70495E8F" w14:textId="77777777" w:rsidR="00247860" w:rsidRDefault="00247860" w:rsidP="00247860">
      <w:pPr>
        <w:pStyle w:val="ListParagraph"/>
        <w:ind w:left="0"/>
      </w:pPr>
    </w:p>
    <w:p w14:paraId="067F69A6" w14:textId="77777777" w:rsidR="00247860" w:rsidRDefault="00247860" w:rsidP="00247860">
      <w:pPr>
        <w:pStyle w:val="ListParagraph"/>
        <w:ind w:left="0"/>
      </w:pPr>
    </w:p>
    <w:p w14:paraId="0DAD3CC5" w14:textId="77777777" w:rsidR="00247860" w:rsidRDefault="00247860" w:rsidP="00247860">
      <w:pPr>
        <w:pStyle w:val="ListParagraph"/>
        <w:ind w:left="0"/>
      </w:pPr>
    </w:p>
    <w:p w14:paraId="264A903A" w14:textId="77777777" w:rsidR="00247860" w:rsidRDefault="00247860" w:rsidP="00247860">
      <w:pPr>
        <w:pStyle w:val="ListParagraph"/>
        <w:ind w:left="0"/>
      </w:pPr>
    </w:p>
    <w:p w14:paraId="2F8B2324" w14:textId="77777777" w:rsidR="00247860" w:rsidRDefault="00247860" w:rsidP="00247860">
      <w:pPr>
        <w:pStyle w:val="ListParagraph"/>
        <w:ind w:left="0"/>
      </w:pPr>
    </w:p>
    <w:p w14:paraId="4BFB1981" w14:textId="77777777" w:rsidR="00247860" w:rsidRDefault="00247860" w:rsidP="00247860">
      <w:pPr>
        <w:pStyle w:val="ListParagraph"/>
        <w:ind w:left="0"/>
      </w:pPr>
    </w:p>
    <w:p w14:paraId="6FA6A6C6" w14:textId="77777777" w:rsidR="00247860" w:rsidRDefault="00247860" w:rsidP="00247860">
      <w:pPr>
        <w:pStyle w:val="ListParagraph"/>
        <w:ind w:left="0"/>
      </w:pPr>
    </w:p>
    <w:p w14:paraId="579E28D8" w14:textId="77777777" w:rsidR="00247860" w:rsidRDefault="00247860" w:rsidP="00247860">
      <w:pPr>
        <w:pStyle w:val="ListParagraph"/>
        <w:ind w:left="0"/>
      </w:pPr>
    </w:p>
    <w:p w14:paraId="197CB200" w14:textId="77777777" w:rsidR="00247860" w:rsidRDefault="00247860" w:rsidP="00247860">
      <w:pPr>
        <w:pStyle w:val="ListParagraph"/>
        <w:ind w:left="0"/>
      </w:pPr>
    </w:p>
    <w:p w14:paraId="33F2E839" w14:textId="77777777" w:rsidR="00247860" w:rsidRDefault="00247860" w:rsidP="00247860">
      <w:pPr>
        <w:pStyle w:val="ListParagraph"/>
        <w:ind w:left="0"/>
      </w:pPr>
    </w:p>
    <w:p w14:paraId="545238F4" w14:textId="4FB843B2" w:rsidR="00247860" w:rsidRDefault="00A82226" w:rsidP="00247860">
      <w:pPr>
        <w:pStyle w:val="ListParagraph"/>
        <w:ind w:left="0"/>
      </w:pPr>
      <w:r>
        <w:rPr>
          <w:noProof/>
        </w:rPr>
        <w:lastRenderedPageBreak/>
        <w:drawing>
          <wp:inline distT="0" distB="0" distL="0" distR="0" wp14:anchorId="6B09E4FE" wp14:editId="2EC2083D">
            <wp:extent cx="5943600" cy="4592320"/>
            <wp:effectExtent l="0" t="0" r="0" b="0"/>
            <wp:docPr id="1294517466" name="Picture 1" descr="Enfermedades prevenibles mediante vacunación y sus complicacione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517466" name="Picture 1" descr="Enfermedades prevenibles mediante vacunación y sus complicaciones 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53096" w14:textId="77777777" w:rsidR="00247860" w:rsidRDefault="00247860" w:rsidP="00247860">
      <w:pPr>
        <w:pStyle w:val="ListParagraph"/>
        <w:ind w:left="0"/>
      </w:pPr>
    </w:p>
    <w:p w14:paraId="15A9315F" w14:textId="77777777" w:rsidR="00247860" w:rsidRDefault="00247860" w:rsidP="00247860">
      <w:pPr>
        <w:pStyle w:val="ListParagraph"/>
        <w:ind w:left="0"/>
      </w:pPr>
    </w:p>
    <w:p w14:paraId="6CC20FDB" w14:textId="77777777" w:rsidR="00247860" w:rsidRDefault="00247860" w:rsidP="00247860">
      <w:pPr>
        <w:pStyle w:val="ListParagraph"/>
        <w:ind w:left="0"/>
      </w:pPr>
    </w:p>
    <w:p w14:paraId="217C87A4" w14:textId="77777777" w:rsidR="00247860" w:rsidRDefault="00247860" w:rsidP="00247860">
      <w:pPr>
        <w:pStyle w:val="ListParagraph"/>
        <w:ind w:left="0"/>
      </w:pPr>
    </w:p>
    <w:p w14:paraId="778E46F9" w14:textId="77777777" w:rsidR="00247860" w:rsidRDefault="00247860" w:rsidP="00247860">
      <w:pPr>
        <w:pStyle w:val="ListParagraph"/>
        <w:ind w:left="0"/>
      </w:pPr>
    </w:p>
    <w:p w14:paraId="1676ADBB" w14:textId="77777777" w:rsidR="00247860" w:rsidRDefault="00247860" w:rsidP="00247860">
      <w:pPr>
        <w:pStyle w:val="ListParagraph"/>
        <w:ind w:left="0"/>
      </w:pPr>
    </w:p>
    <w:p w14:paraId="5A1922BC" w14:textId="77777777" w:rsidR="00247860" w:rsidRDefault="00247860" w:rsidP="00247860">
      <w:pPr>
        <w:pStyle w:val="ListParagraph"/>
        <w:ind w:left="0"/>
      </w:pPr>
    </w:p>
    <w:p w14:paraId="3C7330B4" w14:textId="77777777" w:rsidR="00247860" w:rsidRDefault="00247860" w:rsidP="00247860">
      <w:pPr>
        <w:pStyle w:val="ListParagraph"/>
        <w:ind w:left="0"/>
      </w:pPr>
    </w:p>
    <w:p w14:paraId="30DA35F6" w14:textId="77777777" w:rsidR="00247860" w:rsidRDefault="00247860" w:rsidP="00247860">
      <w:pPr>
        <w:pStyle w:val="ListParagraph"/>
        <w:ind w:left="0"/>
      </w:pPr>
    </w:p>
    <w:p w14:paraId="5D94B17C" w14:textId="77777777" w:rsidR="00247860" w:rsidRDefault="00247860" w:rsidP="00247860">
      <w:pPr>
        <w:pStyle w:val="ListParagraph"/>
        <w:ind w:left="0"/>
      </w:pPr>
    </w:p>
    <w:p w14:paraId="70315B6F" w14:textId="77777777" w:rsidR="00247860" w:rsidRDefault="00247860" w:rsidP="00247860">
      <w:pPr>
        <w:pStyle w:val="ListParagraph"/>
        <w:ind w:left="0"/>
      </w:pPr>
    </w:p>
    <w:p w14:paraId="467BBE3E" w14:textId="77777777" w:rsidR="00247860" w:rsidRDefault="00247860" w:rsidP="00247860">
      <w:pPr>
        <w:pStyle w:val="ListParagraph"/>
        <w:ind w:left="0"/>
      </w:pPr>
    </w:p>
    <w:p w14:paraId="2E793424" w14:textId="77777777" w:rsidR="00247860" w:rsidRDefault="00247860" w:rsidP="00247860">
      <w:pPr>
        <w:pStyle w:val="ListParagraph"/>
        <w:ind w:left="0"/>
      </w:pPr>
    </w:p>
    <w:p w14:paraId="69AF4D42" w14:textId="77777777" w:rsidR="00247860" w:rsidRDefault="00247860" w:rsidP="00247860">
      <w:pPr>
        <w:pStyle w:val="ListParagraph"/>
        <w:ind w:left="0"/>
      </w:pPr>
    </w:p>
    <w:p w14:paraId="2EB6A20B" w14:textId="77777777" w:rsidR="00247860" w:rsidRDefault="00247860" w:rsidP="00247860">
      <w:pPr>
        <w:pStyle w:val="ListParagraph"/>
        <w:ind w:left="0"/>
      </w:pPr>
    </w:p>
    <w:p w14:paraId="76028727" w14:textId="77777777" w:rsidR="00247860" w:rsidRDefault="00247860" w:rsidP="00247860">
      <w:pPr>
        <w:pStyle w:val="ListParagraph"/>
        <w:ind w:left="0"/>
      </w:pPr>
    </w:p>
    <w:p w14:paraId="7D0375BC" w14:textId="77777777" w:rsidR="00247860" w:rsidRDefault="00247860" w:rsidP="00247860">
      <w:pPr>
        <w:pStyle w:val="ListParagraph"/>
        <w:ind w:left="0"/>
      </w:pPr>
    </w:p>
    <w:p w14:paraId="174FE6D5" w14:textId="77777777" w:rsidR="00247860" w:rsidRDefault="00247860" w:rsidP="00247860">
      <w:pPr>
        <w:pStyle w:val="ListParagraph"/>
        <w:ind w:left="0"/>
      </w:pPr>
    </w:p>
    <w:p w14:paraId="7E523FE0" w14:textId="77777777" w:rsidR="00247860" w:rsidRDefault="00247860" w:rsidP="00247860">
      <w:pPr>
        <w:pStyle w:val="ListParagraph"/>
        <w:ind w:left="0"/>
      </w:pPr>
    </w:p>
    <w:p w14:paraId="0641CCF3" w14:textId="77777777" w:rsidR="005766AB" w:rsidRDefault="005766AB" w:rsidP="00247860">
      <w:pPr>
        <w:pStyle w:val="Heading1"/>
        <w:rPr>
          <w:rStyle w:val="BookTitle"/>
          <w:b/>
          <w:i w:val="0"/>
        </w:rPr>
      </w:pPr>
      <w:bookmarkStart w:id="19" w:name="_Toc172893888"/>
      <w:r w:rsidRPr="00A13257">
        <w:rPr>
          <w:rStyle w:val="BookTitle"/>
          <w:b/>
          <w:i w:val="0"/>
        </w:rPr>
        <w:lastRenderedPageBreak/>
        <w:t>VRS- Lactantes y niños pequeños</w:t>
      </w:r>
      <w:bookmarkEnd w:id="19"/>
    </w:p>
    <w:p w14:paraId="39443FA4" w14:textId="18F01433" w:rsidR="00247860" w:rsidRDefault="00A82226" w:rsidP="005766AB">
      <w:r w:rsidRPr="00C15C43">
        <w:rPr>
          <w:noProof/>
        </w:rPr>
        <w:drawing>
          <wp:inline distT="0" distB="0" distL="0" distR="0" wp14:anchorId="7225740B" wp14:editId="6A80E2D0">
            <wp:extent cx="5305425" cy="6865620"/>
            <wp:effectExtent l="0" t="0" r="9525" b="0"/>
            <wp:docPr id="1678404597" name="Picture 13" descr="&#10;RSV en bebés y niños pequeños&#10;&#10;Hable con su proveedor de atención médica para determinar qué opción es mejor para usted y su bebé.&#10;www.cdc.gov/rs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795084" name="Picture 13" descr="&#10;RSV en bebés y niños pequeños&#10;&#10;Hable con su proveedor de atención médica para determinar qué opción es mejor para usted y su bebé.&#10;www.cdc.gov/rsv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686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00FCA" w14:textId="77777777" w:rsidR="00247860" w:rsidRDefault="00247860" w:rsidP="005766AB"/>
    <w:p w14:paraId="781B8CB4" w14:textId="77777777" w:rsidR="005766AB" w:rsidRDefault="005766AB" w:rsidP="00247860">
      <w:pPr>
        <w:pStyle w:val="Heading1"/>
      </w:pPr>
      <w:bookmarkStart w:id="20" w:name="_Toc172893889"/>
      <w:r w:rsidRPr="008A1DCE">
        <w:lastRenderedPageBreak/>
        <w:t>Madres sobrias, bebés sanos</w:t>
      </w:r>
      <w:bookmarkEnd w:id="20"/>
    </w:p>
    <w:p w14:paraId="3D228AB1" w14:textId="6C979C3A" w:rsidR="00247860" w:rsidRDefault="00247860" w:rsidP="00247860">
      <w:r w:rsidRPr="00C15C43">
        <w:rPr>
          <w:rFonts w:asciiTheme="minorHAnsi" w:eastAsiaTheme="minorEastAsia" w:hAnsiTheme="minorHAnsi" w:cstheme="minorHAnsi"/>
          <w:b/>
          <w:noProof/>
          <w:sz w:val="24"/>
        </w:rPr>
        <w:drawing>
          <wp:inline distT="0" distB="0" distL="0" distR="0" wp14:anchorId="6C33EE00" wp14:editId="2F5DF99A">
            <wp:extent cx="6264275" cy="4438650"/>
            <wp:effectExtent l="0" t="0" r="3175" b="0"/>
            <wp:docPr id="1249689772" name="Picture 20" descr="Mamás sobrias, bebés sanos&#10;Llame al 211 o al 1-800-450-9530&#10;Las personas embarazadas reciben tratamiento prioritario en centros de tratamiento por uso de sustancias financiados por el estado.&#10;www.sobermomshealthybabies.o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767939" name="Picture 20" descr="Mamás sobrias, bebés sanos&#10;Llame al 211 o al 1-800-450-9530&#10;Las personas embarazadas reciben tratamiento prioritario en centros de tratamiento por uso de sustancias financiados por el estado.&#10;www.sobermomshealthybabies.or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427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691EA" w14:textId="25F54433" w:rsidR="00247860" w:rsidRPr="00247860" w:rsidRDefault="00247860" w:rsidP="00247860"/>
    <w:p w14:paraId="581773A0" w14:textId="5FBAE045" w:rsidR="00247860" w:rsidRDefault="00247860" w:rsidP="005766AB"/>
    <w:p w14:paraId="36AAAD91" w14:textId="280228D0" w:rsidR="00247860" w:rsidRDefault="00247860" w:rsidP="005766AB"/>
    <w:p w14:paraId="15CB5C03" w14:textId="77777777" w:rsidR="00247860" w:rsidRDefault="00247860" w:rsidP="005766AB"/>
    <w:p w14:paraId="483B3E4B" w14:textId="77777777" w:rsidR="00247860" w:rsidRDefault="00247860" w:rsidP="005766AB"/>
    <w:p w14:paraId="3B8FA626" w14:textId="70A45D2E" w:rsidR="00247860" w:rsidRDefault="00247860" w:rsidP="005766AB"/>
    <w:p w14:paraId="5A51BDD7" w14:textId="77777777" w:rsidR="00247860" w:rsidRDefault="00247860" w:rsidP="005766AB"/>
    <w:p w14:paraId="725395FF" w14:textId="77777777" w:rsidR="00247860" w:rsidRDefault="00247860" w:rsidP="005766AB"/>
    <w:p w14:paraId="36DA8DFB" w14:textId="77777777" w:rsidR="00247860" w:rsidRDefault="00247860" w:rsidP="005766AB"/>
    <w:p w14:paraId="14E4B437" w14:textId="28F7A49A" w:rsidR="00247860" w:rsidRDefault="00247860" w:rsidP="005766AB"/>
    <w:p w14:paraId="1903C60B" w14:textId="77777777" w:rsidR="00247860" w:rsidRDefault="00247860" w:rsidP="005766AB"/>
    <w:p w14:paraId="52D0F39C" w14:textId="55E60F6D" w:rsidR="00247860" w:rsidRDefault="005766AB" w:rsidP="00247860">
      <w:pPr>
        <w:pStyle w:val="Heading1"/>
        <w:rPr>
          <w:rStyle w:val="BookTitle"/>
          <w:b/>
          <w:i w:val="0"/>
        </w:rPr>
      </w:pPr>
      <w:bookmarkStart w:id="21" w:name="_Toc172893890"/>
      <w:r w:rsidRPr="00764A27">
        <w:rPr>
          <w:rStyle w:val="BookTitle"/>
          <w:b/>
          <w:i w:val="0"/>
        </w:rPr>
        <w:lastRenderedPageBreak/>
        <w:t>Vacunas para los niños (VFC)</w:t>
      </w:r>
      <w:bookmarkEnd w:id="21"/>
    </w:p>
    <w:p w14:paraId="23E51B1A" w14:textId="03D32A3F" w:rsidR="00247860" w:rsidRPr="00247860" w:rsidRDefault="00183298" w:rsidP="00247860">
      <w:r w:rsidRPr="00C15C43">
        <w:rPr>
          <w:noProof/>
        </w:rPr>
        <w:drawing>
          <wp:inline distT="0" distB="0" distL="0" distR="0" wp14:anchorId="35C8CE93" wp14:editId="54DB7094">
            <wp:extent cx="5306695" cy="6867525"/>
            <wp:effectExtent l="0" t="0" r="8255" b="9525"/>
            <wp:docPr id="1870179945" name="Picture 9" descr="Vacunas para niños&#10;VFC proporciona vacunas gratuitas a los niños que califican.&#10;Los niños son elegibles si es antes de cumplir 19 años y ellos,&#10;califican para Medicaid, no tienen seguro, son indios americanos y nativos de Alas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179945" name="Picture 9" descr="Vacunas para niños&#10;VFC proporciona vacunas gratuitas a los niños que califican.&#10;Los niños son elegibles si es antes de cumplir 19 años y ellos,&#10;califican para Medicaid, no tienen seguro, son indios americanos y nativos de Alaska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6695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7A69B" w14:textId="2A43BDC0" w:rsidR="005766AB" w:rsidRDefault="005766AB" w:rsidP="005766AB">
      <w:pPr>
        <w:rPr>
          <w:rStyle w:val="BookTitle"/>
          <w:b w:val="0"/>
          <w:i w:val="0"/>
        </w:rPr>
      </w:pPr>
    </w:p>
    <w:p w14:paraId="0A950C69" w14:textId="77777777" w:rsidR="005766AB" w:rsidRDefault="005766AB" w:rsidP="00247860">
      <w:pPr>
        <w:pStyle w:val="Heading1"/>
        <w:rPr>
          <w:rStyle w:val="BookTitle"/>
          <w:b/>
          <w:i w:val="0"/>
        </w:rPr>
      </w:pPr>
      <w:bookmarkStart w:id="22" w:name="_Toc172893891"/>
      <w:r w:rsidRPr="00A13257">
        <w:rPr>
          <w:rStyle w:val="BookTitle"/>
          <w:b/>
          <w:i w:val="0"/>
        </w:rPr>
        <w:lastRenderedPageBreak/>
        <w:t>Consejos de seguridad en el agua para padres primerizos</w:t>
      </w:r>
      <w:bookmarkEnd w:id="22"/>
    </w:p>
    <w:p w14:paraId="1A94E6EB" w14:textId="0EC417D5" w:rsidR="00247860" w:rsidRDefault="00A82226" w:rsidP="005766AB">
      <w:r w:rsidRPr="00C15C43">
        <w:rPr>
          <w:noProof/>
        </w:rPr>
        <w:drawing>
          <wp:inline distT="0" distB="0" distL="0" distR="0" wp14:anchorId="4D9D5D16" wp14:editId="422EB702">
            <wp:extent cx="3531235" cy="6810375"/>
            <wp:effectExtent l="0" t="0" r="0" b="9525"/>
            <wp:docPr id="566341493" name="Picture 11" descr="&#10;Consejos de seguridad en el agua para nuevos padres&#10;&#10;Un gráfico de consejos para proteger a los bebés cerca del agua.&#10;https://www.healthychildren.org/English/safety-prevention/at-play/Pages/Infant-Water-Safety.aspx?_gl=1*11in03p*_ga*MjExMjYxNTkzNy4xNzAwNTE1MTk2*_ga_FD9D3XZVQQ*MTcxNTg5ODQzMS4zMy4wLjE3MTU4OTg0MzEuMC 4wL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341493" name="Picture 11" descr="&#10;Consejos de seguridad en el agua para nuevos padres&#10;&#10;Un gráfico de consejos para proteger a los bebés cerca del agua.&#10;https://www.healthychildren.org/English/safety-prevention/at-play/Pages/Infant-Water-Safety.aspx?_gl=1*11in03p*_ga*MjExMjYxNTkzNy4xNzAwNTE1MTk2*_ga_FD9D3XZVQQ*MTcxNTg5ODQzMS4zMy4wLjE3MTU4OTg0MzEuMC 4wLjA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1235" cy="681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99D9E" w14:textId="77777777" w:rsidR="005766AB" w:rsidRDefault="005766AB" w:rsidP="00247860">
      <w:pPr>
        <w:pStyle w:val="Heading1"/>
      </w:pPr>
      <w:bookmarkStart w:id="23" w:name="_Toc172893892"/>
      <w:r>
        <w:lastRenderedPageBreak/>
        <w:t>WIC</w:t>
      </w:r>
      <w:bookmarkEnd w:id="23"/>
      <w:r>
        <w:t xml:space="preserve"> </w:t>
      </w:r>
    </w:p>
    <w:p w14:paraId="477FE460" w14:textId="77777777" w:rsidR="00247860" w:rsidRPr="00247860" w:rsidRDefault="00247860" w:rsidP="00247860"/>
    <w:p w14:paraId="29C08094" w14:textId="2DD061D2" w:rsidR="005766AB" w:rsidRDefault="005766AB" w:rsidP="005766AB">
      <w:r>
        <w:rPr>
          <w:noProof/>
        </w:rPr>
        <w:drawing>
          <wp:inline distT="0" distB="0" distL="0" distR="0" wp14:anchorId="596B5445" wp14:editId="651CE4EA">
            <wp:extent cx="2838450" cy="7095490"/>
            <wp:effectExtent l="0" t="0" r="0" b="0"/>
            <wp:docPr id="1179118537" name="Picture 1" descr="WIC Nevada &#10;NevadaWIC.o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118537" name="Picture 1" descr="WIC Nevada &#10;NevadaWIC.or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709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2CDEC" w14:textId="2DD061D2" w:rsidR="005766AB" w:rsidRDefault="00571654" w:rsidP="00247860">
      <w:pPr>
        <w:pStyle w:val="Heading1"/>
      </w:pPr>
      <w:bookmarkStart w:id="24" w:name="_Toc172893893"/>
      <w:r>
        <w:lastRenderedPageBreak/>
        <w:t>Recursos Adicionales</w:t>
      </w:r>
      <w:bookmarkEnd w:id="24"/>
    </w:p>
    <w:p w14:paraId="09B35243" w14:textId="77777777" w:rsidR="00247860" w:rsidRDefault="00247860" w:rsidP="005766AB"/>
    <w:p w14:paraId="4EF2A87B" w14:textId="00990722" w:rsidR="005766AB" w:rsidRDefault="005766AB" w:rsidP="005766AB">
      <w:r>
        <w:t>Los recursos que se enumeran a continuación no son exhaustivos: hay muchos más recursos sobre los diversos temas relacionados.</w:t>
      </w:r>
    </w:p>
    <w:p w14:paraId="025455C8" w14:textId="77777777" w:rsidR="00903CC4" w:rsidRDefault="00903CC4" w:rsidP="005766AB"/>
    <w:p w14:paraId="09FFCF90" w14:textId="3D480328" w:rsidR="00421186" w:rsidRDefault="00000000" w:rsidP="005766AB">
      <w:hyperlink r:id="rId39" w:history="1">
        <w:r w:rsidR="00421186" w:rsidRPr="00AF17AA">
          <w:rPr>
            <w:rStyle w:val="Hyperlink"/>
          </w:rPr>
          <w:t>Red de Navegación Familiar</w:t>
        </w:r>
      </w:hyperlink>
    </w:p>
    <w:p w14:paraId="7137A705" w14:textId="407AE99C" w:rsidR="00AA4939" w:rsidRDefault="00000000" w:rsidP="005766AB">
      <w:pPr>
        <w:rPr>
          <w:rStyle w:val="ui-provider"/>
        </w:rPr>
      </w:pPr>
      <w:hyperlink r:id="rId40" w:history="1">
        <w:r w:rsidR="000D2113" w:rsidRPr="00755C2D">
          <w:rPr>
            <w:rStyle w:val="Hyperlink"/>
          </w:rPr>
          <w:t>Portal Medico</w:t>
        </w:r>
      </w:hyperlink>
    </w:p>
    <w:p w14:paraId="181B6029" w14:textId="44EB1FEC" w:rsidR="00AA4939" w:rsidRDefault="00000000" w:rsidP="005766AB">
      <w:pPr>
        <w:rPr>
          <w:rStyle w:val="ui-provider"/>
        </w:rPr>
      </w:pPr>
      <w:hyperlink r:id="rId41" w:history="1">
        <w:r w:rsidR="000D2113" w:rsidRPr="00C0076C">
          <w:rPr>
            <w:rStyle w:val="Hyperlink"/>
          </w:rPr>
          <w:t>Nevada 211 Salud y Servicios Humanos | Ayudando a los Nevadenses</w:t>
        </w:r>
      </w:hyperlink>
    </w:p>
    <w:p w14:paraId="4E39A10D" w14:textId="09F1B0E1" w:rsidR="00F110F4" w:rsidRDefault="000D2113" w:rsidP="005766AB">
      <w:r>
        <w:rPr>
          <w:rStyle w:val="ui-provider"/>
        </w:rPr>
        <w:t>o Llame al 2-1-1 o al 1-866-535-5654; Envíe un mensaje de texto con su código postal al 898211</w:t>
      </w:r>
    </w:p>
    <w:p w14:paraId="475AEDB8" w14:textId="77777777" w:rsidR="00A67117" w:rsidRDefault="00A67117" w:rsidP="005766AB"/>
    <w:p w14:paraId="71C2CD2F" w14:textId="77777777" w:rsidR="00A67117" w:rsidRDefault="00A67117" w:rsidP="005766AB"/>
    <w:p w14:paraId="01A6859C" w14:textId="77777777" w:rsidR="00A67117" w:rsidRDefault="00A67117" w:rsidP="005766AB"/>
    <w:p w14:paraId="6A2FC60E" w14:textId="77777777" w:rsidR="003048A5" w:rsidRDefault="003048A5" w:rsidP="005766AB"/>
    <w:p w14:paraId="0B9E77B2" w14:textId="77777777" w:rsidR="003048A5" w:rsidRDefault="003048A5" w:rsidP="005766AB"/>
    <w:p w14:paraId="3959298F" w14:textId="77777777" w:rsidR="003048A5" w:rsidRDefault="003048A5" w:rsidP="005766AB"/>
    <w:p w14:paraId="4934D30E" w14:textId="77777777" w:rsidR="00A67117" w:rsidRDefault="00A67117" w:rsidP="005766AB"/>
    <w:p w14:paraId="0F6BE388" w14:textId="77777777" w:rsidR="00A67117" w:rsidRDefault="00A67117" w:rsidP="005766AB"/>
    <w:p w14:paraId="7163E8E0" w14:textId="6DE6383E" w:rsidR="00F110F4" w:rsidRDefault="00A67117" w:rsidP="005766AB">
      <w:r>
        <w:rPr>
          <w:rStyle w:val="ui-provider"/>
        </w:rPr>
        <w:t>Por favor, explore esta guía y comuníquese si tiene preguntas o para compartir sus comentarios. Su opinión ayudará a mejorar continuamente la utilidad de esta guía de recursos para servir mejor al Estado de Nevada.</w:t>
      </w:r>
    </w:p>
    <w:p w14:paraId="4378751A" w14:textId="12D11F5F" w:rsidR="00F110F4" w:rsidRDefault="00A67117" w:rsidP="005766AB">
      <w:r>
        <w:rPr>
          <w:rStyle w:val="ui-provider"/>
        </w:rPr>
        <w:t>Para proporcionar comentarios sobre este nuevo recurso, escanee el código QR para abrir la encuesta:</w:t>
      </w:r>
    </w:p>
    <w:p w14:paraId="7E4EF095" w14:textId="77777777" w:rsidR="00A67117" w:rsidRDefault="00A67117" w:rsidP="005766AB"/>
    <w:p w14:paraId="24D82626" w14:textId="18970116" w:rsidR="00E32247" w:rsidRDefault="00E32247" w:rsidP="000E08DA">
      <w:pPr>
        <w:pStyle w:val="NormalWeb"/>
        <w:jc w:val="center"/>
      </w:pPr>
      <w:r>
        <w:rPr>
          <w:noProof/>
        </w:rPr>
        <w:drawing>
          <wp:inline distT="0" distB="0" distL="0" distR="0" wp14:anchorId="3C124B1B" wp14:editId="2086DBC5">
            <wp:extent cx="898497" cy="898497"/>
            <wp:effectExtent l="0" t="0" r="0" b="0"/>
            <wp:docPr id="38534157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34157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90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32247" w:rsidSect="00F2206B">
      <w:headerReference w:type="default" r:id="rId43"/>
      <w:footerReference w:type="default" r:id="rId44"/>
      <w:pgSz w:w="12240" w:h="15840"/>
      <w:pgMar w:top="1440" w:right="1440" w:bottom="1440" w:left="1440" w:header="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8F3611F" w14:textId="77777777" w:rsidR="00A43AD7" w:rsidRDefault="00A43AD7" w:rsidP="00321FB4">
      <w:pPr>
        <w:spacing w:after="0"/>
      </w:pPr>
      <w:r>
        <w:separator/>
      </w:r>
    </w:p>
    <w:p w14:paraId="5BE1E41C" w14:textId="77777777" w:rsidR="00A43AD7" w:rsidRDefault="00A43AD7"/>
    <w:p w14:paraId="03F8FE10" w14:textId="77777777" w:rsidR="00A43AD7" w:rsidRDefault="00A43AD7"/>
  </w:endnote>
  <w:endnote w:type="continuationSeparator" w:id="0">
    <w:p w14:paraId="1F278463" w14:textId="77777777" w:rsidR="00A43AD7" w:rsidRDefault="00A43AD7" w:rsidP="00321FB4">
      <w:pPr>
        <w:spacing w:after="0"/>
      </w:pPr>
      <w:r>
        <w:continuationSeparator/>
      </w:r>
    </w:p>
    <w:p w14:paraId="4A0E94F8" w14:textId="77777777" w:rsidR="00A43AD7" w:rsidRDefault="00A43AD7"/>
    <w:p w14:paraId="2C75D81E" w14:textId="77777777" w:rsidR="00A43AD7" w:rsidRDefault="00A43AD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ontserrat">
    <w:altName w:val="Calibri"/>
    <w:panose1 w:val="00000000000000000000"/>
    <w:charset w:val="00"/>
    <w:family w:val="auto"/>
    <w:pitch w:val="variable"/>
    <w:sig w:usb0="A00002FF" w:usb1="4000207B" w:usb2="00000000" w:usb3="00000000" w:csb0="00000197" w:csb1="00000000"/>
  </w:font>
  <w:font w:name="Montserrat Medium">
    <w:panose1 w:val="00000000000000000000"/>
    <w:charset w:val="00"/>
    <w:family w:val="auto"/>
    <w:pitch w:val="variable"/>
    <w:sig w:usb0="A00002FF" w:usb1="4000207B" w:usb2="00000000" w:usb3="00000000" w:csb0="00000197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Univers LT Std 59 UltraCn">
    <w:altName w:val="Calibri"/>
    <w:panose1 w:val="020B0608030502060204"/>
    <w:charset w:val="00"/>
    <w:family w:val="swiss"/>
    <w:notTrueType/>
    <w:pitch w:val="variable"/>
    <w:sig w:usb0="800000AF" w:usb1="4000204A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4911046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9724394" w14:textId="77777777" w:rsidR="005766AB" w:rsidRDefault="005766AB">
        <w:pPr>
          <w:pStyle w:val="Footer"/>
          <w:jc w:val="right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3360" behindDoc="0" locked="0" layoutInCell="1" allowOverlap="1" wp14:anchorId="2FD0A012" wp14:editId="71998DBB">
                  <wp:simplePos x="0" y="0"/>
                  <wp:positionH relativeFrom="column">
                    <wp:posOffset>-914400</wp:posOffset>
                  </wp:positionH>
                  <wp:positionV relativeFrom="paragraph">
                    <wp:posOffset>266699</wp:posOffset>
                  </wp:positionV>
                  <wp:extent cx="7753350" cy="942975"/>
                  <wp:effectExtent l="38100" t="19050" r="19050" b="28575"/>
                  <wp:wrapNone/>
                  <wp:docPr id="1889947031" name="Right Triangle 188994703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 rot="10800000" flipV="1">
                            <a:off x="0" y="0"/>
                            <a:ext cx="7753350" cy="942975"/>
                          </a:xfrm>
                          <a:prstGeom prst="rtTriangle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2675D26A"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Right Triangle 1889947031" o:spid="_x0000_s1026" type="#_x0000_t6" alt="&quot;&quot;" style="position:absolute;margin-left:-1in;margin-top:21pt;width:610.5pt;height:74.25pt;rotation:180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" fillcolor="#005b9e [3204]" strokecolor="#005b9e [3204]" strokeweight="1pt"/>
              </w:pict>
            </mc:Fallback>
          </mc:AlternateConten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F975444" w14:textId="77777777" w:rsidR="005766AB" w:rsidRDefault="005766AB">
    <w:pPr>
      <w:pStyle w:val="Footer"/>
    </w:pPr>
  </w:p>
  <w:p w14:paraId="2B8883D4" w14:textId="77777777" w:rsidR="005766AB" w:rsidRDefault="005766AB"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2ADF2BCE" wp14:editId="4EA054D4">
              <wp:simplePos x="0" y="0"/>
              <wp:positionH relativeFrom="column">
                <wp:posOffset>-914400</wp:posOffset>
              </wp:positionH>
              <wp:positionV relativeFrom="paragraph">
                <wp:posOffset>252730</wp:posOffset>
              </wp:positionV>
              <wp:extent cx="2295525" cy="647700"/>
              <wp:effectExtent l="0" t="19050" r="66675" b="19050"/>
              <wp:wrapNone/>
              <wp:docPr id="1505945649" name="Right Triangle 1505945649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95525" cy="647700"/>
                      </a:xfrm>
                      <a:prstGeom prst="rtTriangle">
                        <a:avLst/>
                      </a:prstGeom>
                      <a:ln>
                        <a:solidFill>
                          <a:schemeClr val="accent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DC26AF8" id="Right Triangle 1505945649" o:spid="_x0000_s1026" type="#_x0000_t6" alt="&quot;&quot;" style="position:absolute;margin-left:-1in;margin-top:19.9pt;width:180.75pt;height:5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" fillcolor="#005b9e [3204]" strokecolor="#005b9e [3204]" strokeweight="1pt"/>
          </w:pict>
        </mc:Fallback>
      </mc:AlternateContent>
    </w:r>
  </w:p>
  <w:p w14:paraId="2F362EAA" w14:textId="77777777" w:rsidR="005766AB" w:rsidRDefault="005766AB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95165868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8D1BCD1" w14:textId="77777777" w:rsidR="00321FB4" w:rsidRDefault="00F2206B">
        <w:pPr>
          <w:pStyle w:val="Footer"/>
          <w:jc w:val="right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0288" behindDoc="0" locked="0" layoutInCell="1" allowOverlap="1" wp14:anchorId="1077123A" wp14:editId="43030579">
                  <wp:simplePos x="0" y="0"/>
                  <wp:positionH relativeFrom="column">
                    <wp:posOffset>-914400</wp:posOffset>
                  </wp:positionH>
                  <wp:positionV relativeFrom="paragraph">
                    <wp:posOffset>266699</wp:posOffset>
                  </wp:positionV>
                  <wp:extent cx="7753350" cy="942975"/>
                  <wp:effectExtent l="38100" t="19050" r="19050" b="28575"/>
                  <wp:wrapNone/>
                  <wp:docPr id="3" name="Right Triangl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 rot="10800000" flipV="1">
                            <a:off x="0" y="0"/>
                            <a:ext cx="7753350" cy="942975"/>
                          </a:xfrm>
                          <a:prstGeom prst="rtTriangle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411785BF"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Right Triangle 3" o:spid="_x0000_s1026" type="#_x0000_t6" alt="&quot;&quot;" style="position:absolute;margin-left:-1in;margin-top:21pt;width:610.5pt;height:74.25pt;rotation:180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" fillcolor="#005b9e [3204]" strokecolor="#005b9e [3204]" strokeweight="1pt"/>
              </w:pict>
            </mc:Fallback>
          </mc:AlternateContent>
        </w:r>
        <w:r w:rsidR="00321FB4">
          <w:fldChar w:fldCharType="begin"/>
        </w:r>
        <w:r w:rsidR="00321FB4">
          <w:instrText xml:space="preserve"> PAGE   \* MERGEFORMAT </w:instrText>
        </w:r>
        <w:r w:rsidR="00321FB4">
          <w:fldChar w:fldCharType="separate"/>
        </w:r>
        <w:r w:rsidR="00321FB4">
          <w:rPr>
            <w:noProof/>
          </w:rPr>
          <w:t>2</w:t>
        </w:r>
        <w:r w:rsidR="00321FB4">
          <w:rPr>
            <w:noProof/>
          </w:rPr>
          <w:fldChar w:fldCharType="end"/>
        </w:r>
      </w:p>
    </w:sdtContent>
  </w:sdt>
  <w:p w14:paraId="3145773E" w14:textId="77777777" w:rsidR="00321FB4" w:rsidRDefault="00321FB4">
    <w:pPr>
      <w:pStyle w:val="Footer"/>
    </w:pPr>
  </w:p>
  <w:p w14:paraId="50FC4CC8" w14:textId="77777777" w:rsidR="00494200" w:rsidRDefault="00F2206B"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5F5DAF5" wp14:editId="23DDC757">
              <wp:simplePos x="0" y="0"/>
              <wp:positionH relativeFrom="column">
                <wp:posOffset>-914400</wp:posOffset>
              </wp:positionH>
              <wp:positionV relativeFrom="paragraph">
                <wp:posOffset>252730</wp:posOffset>
              </wp:positionV>
              <wp:extent cx="2295525" cy="647700"/>
              <wp:effectExtent l="0" t="19050" r="66675" b="19050"/>
              <wp:wrapNone/>
              <wp:docPr id="2" name="Right Triangle 2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95525" cy="647700"/>
                      </a:xfrm>
                      <a:prstGeom prst="rtTriangle">
                        <a:avLst/>
                      </a:prstGeom>
                      <a:ln>
                        <a:solidFill>
                          <a:schemeClr val="accent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C07182B" id="Right Triangle 2" o:spid="_x0000_s1026" type="#_x0000_t6" alt="&quot;&quot;" style="position:absolute;margin-left:-1in;margin-top:19.9pt;width:180.75pt;height:5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" fillcolor="#005b9e [3204]" strokecolor="#005b9e [3204]" strokeweight="1pt"/>
          </w:pict>
        </mc:Fallback>
      </mc:AlternateContent>
    </w:r>
  </w:p>
  <w:p w14:paraId="7A1A6487" w14:textId="77777777" w:rsidR="0079369A" w:rsidRDefault="0079369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89F1225" w14:textId="77777777" w:rsidR="00A43AD7" w:rsidRDefault="00A43AD7" w:rsidP="00321FB4">
      <w:pPr>
        <w:spacing w:after="0"/>
      </w:pPr>
      <w:r>
        <w:separator/>
      </w:r>
    </w:p>
    <w:p w14:paraId="2987E099" w14:textId="77777777" w:rsidR="00A43AD7" w:rsidRDefault="00A43AD7"/>
    <w:p w14:paraId="5CC0082D" w14:textId="77777777" w:rsidR="00A43AD7" w:rsidRDefault="00A43AD7"/>
  </w:footnote>
  <w:footnote w:type="continuationSeparator" w:id="0">
    <w:p w14:paraId="6AAFC043" w14:textId="77777777" w:rsidR="00A43AD7" w:rsidRDefault="00A43AD7" w:rsidP="00321FB4">
      <w:pPr>
        <w:spacing w:after="0"/>
      </w:pPr>
      <w:r>
        <w:continuationSeparator/>
      </w:r>
    </w:p>
    <w:p w14:paraId="736FBC27" w14:textId="77777777" w:rsidR="00A43AD7" w:rsidRDefault="00A43AD7"/>
    <w:p w14:paraId="20922100" w14:textId="77777777" w:rsidR="00A43AD7" w:rsidRDefault="00A43AD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DDAFEE" w14:textId="77777777" w:rsidR="005766AB" w:rsidRDefault="005766AB" w:rsidP="00F2206B">
    <w:pPr>
      <w:pStyle w:val="Header"/>
      <w:ind w:left="-1440"/>
    </w:pPr>
    <w:r>
      <w:rPr>
        <w:noProof/>
      </w:rPr>
      <w:drawing>
        <wp:inline distT="0" distB="0" distL="0" distR="0" wp14:anchorId="0824CF53" wp14:editId="07324D6A">
          <wp:extent cx="7753350" cy="1214425"/>
          <wp:effectExtent l="0" t="0" r="0" b="5080"/>
          <wp:docPr id="858259585" name="Picture 85825958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17880" cy="12245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DBBAC54" w14:textId="77777777" w:rsidR="00F2206B" w:rsidRDefault="00F2206B" w:rsidP="00F2206B">
    <w:pPr>
      <w:pStyle w:val="Header"/>
      <w:ind w:left="-1440"/>
    </w:pPr>
    <w:r>
      <w:rPr>
        <w:noProof/>
      </w:rPr>
      <w:drawing>
        <wp:inline distT="0" distB="0" distL="0" distR="0" wp14:anchorId="2F0ED0FC" wp14:editId="66742332">
          <wp:extent cx="7753350" cy="1214425"/>
          <wp:effectExtent l="0" t="0" r="0" b="5080"/>
          <wp:docPr id="1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17880" cy="12245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E8F0EF88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DEAAB0E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DA405C6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3F0CC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47A05A8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22B49596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7D2862E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72E87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80A5C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1E8502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A622E45"/>
    <w:multiLevelType w:val="hybridMultilevel"/>
    <w:tmpl w:val="AB0EA86A"/>
    <w:lvl w:ilvl="0" w:tplc="04090001">
      <w:start w:val="1"/>
      <w:numFmt w:val="bullet"/>
      <w:lvlText w:val=""/>
      <w:lvlJc w:val="left"/>
      <w:pPr>
        <w:ind w:left="1300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FFFFFFFF">
      <w:numFmt w:val="bullet"/>
      <w:lvlText w:val="•"/>
      <w:lvlJc w:val="left"/>
      <w:pPr>
        <w:ind w:left="2290" w:hanging="36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3280" w:hanging="36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4270" w:hanging="36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5260" w:hanging="36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6250" w:hanging="36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7240" w:hanging="36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8230" w:hanging="36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9220" w:hanging="360"/>
      </w:pPr>
      <w:rPr>
        <w:rFonts w:hint="default"/>
        <w:lang w:val="en-US" w:eastAsia="en-US" w:bidi="ar-SA"/>
      </w:rPr>
    </w:lvl>
  </w:abstractNum>
  <w:abstractNum w:abstractNumId="11" w15:restartNumberingAfterBreak="0">
    <w:nsid w:val="40CE7299"/>
    <w:multiLevelType w:val="hybridMultilevel"/>
    <w:tmpl w:val="F4BC6AE2"/>
    <w:lvl w:ilvl="0" w:tplc="04090001">
      <w:start w:val="1"/>
      <w:numFmt w:val="bullet"/>
      <w:lvlText w:val=""/>
      <w:lvlJc w:val="left"/>
      <w:pPr>
        <w:ind w:left="1300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FFFFFFFF">
      <w:numFmt w:val="bullet"/>
      <w:lvlText w:val="•"/>
      <w:lvlJc w:val="left"/>
      <w:pPr>
        <w:ind w:left="2290" w:hanging="36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3280" w:hanging="36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4270" w:hanging="36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5260" w:hanging="36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6250" w:hanging="36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7240" w:hanging="36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8230" w:hanging="36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9220" w:hanging="360"/>
      </w:pPr>
      <w:rPr>
        <w:rFonts w:hint="default"/>
        <w:lang w:val="en-US" w:eastAsia="en-US" w:bidi="ar-SA"/>
      </w:rPr>
    </w:lvl>
  </w:abstractNum>
  <w:abstractNum w:abstractNumId="12" w15:restartNumberingAfterBreak="0">
    <w:nsid w:val="424055CB"/>
    <w:multiLevelType w:val="hybridMultilevel"/>
    <w:tmpl w:val="20522B5E"/>
    <w:lvl w:ilvl="0" w:tplc="1CBCBF4E">
      <w:start w:val="1"/>
      <w:numFmt w:val="decimal"/>
      <w:lvlText w:val="%1)"/>
      <w:lvlJc w:val="left"/>
      <w:pPr>
        <w:ind w:left="720" w:hanging="36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877298A8">
      <w:numFmt w:val="bullet"/>
      <w:lvlText w:val="•"/>
      <w:lvlJc w:val="left"/>
      <w:pPr>
        <w:ind w:left="1683" w:hanging="360"/>
      </w:pPr>
      <w:rPr>
        <w:rFonts w:hint="default"/>
        <w:lang w:val="en-US" w:eastAsia="en-US" w:bidi="ar-SA"/>
      </w:rPr>
    </w:lvl>
    <w:lvl w:ilvl="2" w:tplc="068C626C">
      <w:numFmt w:val="bullet"/>
      <w:lvlText w:val="•"/>
      <w:lvlJc w:val="left"/>
      <w:pPr>
        <w:ind w:left="2646" w:hanging="360"/>
      </w:pPr>
      <w:rPr>
        <w:rFonts w:hint="default"/>
        <w:lang w:val="en-US" w:eastAsia="en-US" w:bidi="ar-SA"/>
      </w:rPr>
    </w:lvl>
    <w:lvl w:ilvl="3" w:tplc="51D4B612">
      <w:numFmt w:val="bullet"/>
      <w:lvlText w:val="•"/>
      <w:lvlJc w:val="left"/>
      <w:pPr>
        <w:ind w:left="3609" w:hanging="360"/>
      </w:pPr>
      <w:rPr>
        <w:rFonts w:hint="default"/>
        <w:lang w:val="en-US" w:eastAsia="en-US" w:bidi="ar-SA"/>
      </w:rPr>
    </w:lvl>
    <w:lvl w:ilvl="4" w:tplc="5FFA72CE">
      <w:numFmt w:val="bullet"/>
      <w:lvlText w:val="•"/>
      <w:lvlJc w:val="left"/>
      <w:pPr>
        <w:ind w:left="4572" w:hanging="360"/>
      </w:pPr>
      <w:rPr>
        <w:rFonts w:hint="default"/>
        <w:lang w:val="en-US" w:eastAsia="en-US" w:bidi="ar-SA"/>
      </w:rPr>
    </w:lvl>
    <w:lvl w:ilvl="5" w:tplc="DD0CAB58">
      <w:numFmt w:val="bullet"/>
      <w:lvlText w:val="•"/>
      <w:lvlJc w:val="left"/>
      <w:pPr>
        <w:ind w:left="5535" w:hanging="360"/>
      </w:pPr>
      <w:rPr>
        <w:rFonts w:hint="default"/>
        <w:lang w:val="en-US" w:eastAsia="en-US" w:bidi="ar-SA"/>
      </w:rPr>
    </w:lvl>
    <w:lvl w:ilvl="6" w:tplc="BDF01EA8">
      <w:numFmt w:val="bullet"/>
      <w:lvlText w:val="•"/>
      <w:lvlJc w:val="left"/>
      <w:pPr>
        <w:ind w:left="6498" w:hanging="360"/>
      </w:pPr>
      <w:rPr>
        <w:rFonts w:hint="default"/>
        <w:lang w:val="en-US" w:eastAsia="en-US" w:bidi="ar-SA"/>
      </w:rPr>
    </w:lvl>
    <w:lvl w:ilvl="7" w:tplc="7FFA3836">
      <w:numFmt w:val="bullet"/>
      <w:lvlText w:val="•"/>
      <w:lvlJc w:val="left"/>
      <w:pPr>
        <w:ind w:left="7461" w:hanging="360"/>
      </w:pPr>
      <w:rPr>
        <w:rFonts w:hint="default"/>
        <w:lang w:val="en-US" w:eastAsia="en-US" w:bidi="ar-SA"/>
      </w:rPr>
    </w:lvl>
    <w:lvl w:ilvl="8" w:tplc="E1868110">
      <w:numFmt w:val="bullet"/>
      <w:lvlText w:val="•"/>
      <w:lvlJc w:val="left"/>
      <w:pPr>
        <w:ind w:left="8424" w:hanging="360"/>
      </w:pPr>
      <w:rPr>
        <w:rFonts w:hint="default"/>
        <w:lang w:val="en-US" w:eastAsia="en-US" w:bidi="ar-SA"/>
      </w:rPr>
    </w:lvl>
  </w:abstractNum>
  <w:num w:numId="1" w16cid:durableId="985858072">
    <w:abstractNumId w:val="9"/>
  </w:num>
  <w:num w:numId="2" w16cid:durableId="634257532">
    <w:abstractNumId w:val="8"/>
  </w:num>
  <w:num w:numId="3" w16cid:durableId="755981923">
    <w:abstractNumId w:val="7"/>
  </w:num>
  <w:num w:numId="4" w16cid:durableId="1343969225">
    <w:abstractNumId w:val="6"/>
  </w:num>
  <w:num w:numId="5" w16cid:durableId="639380232">
    <w:abstractNumId w:val="5"/>
  </w:num>
  <w:num w:numId="6" w16cid:durableId="1158231299">
    <w:abstractNumId w:val="4"/>
  </w:num>
  <w:num w:numId="7" w16cid:durableId="1290820370">
    <w:abstractNumId w:val="3"/>
  </w:num>
  <w:num w:numId="8" w16cid:durableId="1372539380">
    <w:abstractNumId w:val="2"/>
  </w:num>
  <w:num w:numId="9" w16cid:durableId="182019527">
    <w:abstractNumId w:val="1"/>
  </w:num>
  <w:num w:numId="10" w16cid:durableId="283922824">
    <w:abstractNumId w:val="0"/>
  </w:num>
  <w:num w:numId="11" w16cid:durableId="609779041">
    <w:abstractNumId w:val="12"/>
  </w:num>
  <w:num w:numId="12" w16cid:durableId="1073619535">
    <w:abstractNumId w:val="11"/>
  </w:num>
  <w:num w:numId="13" w16cid:durableId="194315110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attachedTemplate r:id="rId1"/>
  <w:stylePaneSortMethod w:val="0002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7477"/>
    <w:rsid w:val="0000376F"/>
    <w:rsid w:val="0002111A"/>
    <w:rsid w:val="00037640"/>
    <w:rsid w:val="00070C3A"/>
    <w:rsid w:val="000932FA"/>
    <w:rsid w:val="000B0799"/>
    <w:rsid w:val="000D2113"/>
    <w:rsid w:val="000E08DA"/>
    <w:rsid w:val="0016689E"/>
    <w:rsid w:val="00166936"/>
    <w:rsid w:val="00177A60"/>
    <w:rsid w:val="00183298"/>
    <w:rsid w:val="001B162D"/>
    <w:rsid w:val="001E583A"/>
    <w:rsid w:val="0020777D"/>
    <w:rsid w:val="00242FD6"/>
    <w:rsid w:val="00247860"/>
    <w:rsid w:val="00282BB2"/>
    <w:rsid w:val="0028610B"/>
    <w:rsid w:val="002B0A58"/>
    <w:rsid w:val="002B711A"/>
    <w:rsid w:val="002E5155"/>
    <w:rsid w:val="002F30F1"/>
    <w:rsid w:val="003048A5"/>
    <w:rsid w:val="0030726D"/>
    <w:rsid w:val="003143BC"/>
    <w:rsid w:val="00321FB4"/>
    <w:rsid w:val="003251BE"/>
    <w:rsid w:val="003D2D47"/>
    <w:rsid w:val="003E3188"/>
    <w:rsid w:val="003E6CCB"/>
    <w:rsid w:val="00404D52"/>
    <w:rsid w:val="0041180E"/>
    <w:rsid w:val="00421186"/>
    <w:rsid w:val="0042343A"/>
    <w:rsid w:val="0043394B"/>
    <w:rsid w:val="00457A39"/>
    <w:rsid w:val="00461BA7"/>
    <w:rsid w:val="004723F3"/>
    <w:rsid w:val="004914D2"/>
    <w:rsid w:val="00494200"/>
    <w:rsid w:val="00496B1A"/>
    <w:rsid w:val="004D42A9"/>
    <w:rsid w:val="004E77B8"/>
    <w:rsid w:val="005238E9"/>
    <w:rsid w:val="005300FC"/>
    <w:rsid w:val="00571654"/>
    <w:rsid w:val="00574EC2"/>
    <w:rsid w:val="005766AB"/>
    <w:rsid w:val="00591746"/>
    <w:rsid w:val="005A7DEA"/>
    <w:rsid w:val="00615C3F"/>
    <w:rsid w:val="006163B9"/>
    <w:rsid w:val="00616BBF"/>
    <w:rsid w:val="00617BF1"/>
    <w:rsid w:val="00654897"/>
    <w:rsid w:val="00660366"/>
    <w:rsid w:val="0072173B"/>
    <w:rsid w:val="0072214D"/>
    <w:rsid w:val="007246DD"/>
    <w:rsid w:val="00755C2D"/>
    <w:rsid w:val="007712DF"/>
    <w:rsid w:val="0079058B"/>
    <w:rsid w:val="00790653"/>
    <w:rsid w:val="00791A2B"/>
    <w:rsid w:val="0079369A"/>
    <w:rsid w:val="007973BB"/>
    <w:rsid w:val="007D1A26"/>
    <w:rsid w:val="007D3508"/>
    <w:rsid w:val="007E1CED"/>
    <w:rsid w:val="007F1DEE"/>
    <w:rsid w:val="00807CAD"/>
    <w:rsid w:val="00820C7A"/>
    <w:rsid w:val="00871CAD"/>
    <w:rsid w:val="008D1152"/>
    <w:rsid w:val="008D2440"/>
    <w:rsid w:val="008E0FEB"/>
    <w:rsid w:val="008F7A32"/>
    <w:rsid w:val="00903CC4"/>
    <w:rsid w:val="00906062"/>
    <w:rsid w:val="00926C39"/>
    <w:rsid w:val="0094563D"/>
    <w:rsid w:val="009B640F"/>
    <w:rsid w:val="009F4714"/>
    <w:rsid w:val="00A15EA7"/>
    <w:rsid w:val="00A164BE"/>
    <w:rsid w:val="00A27424"/>
    <w:rsid w:val="00A43AD7"/>
    <w:rsid w:val="00A46453"/>
    <w:rsid w:val="00A474A5"/>
    <w:rsid w:val="00A67117"/>
    <w:rsid w:val="00A750F9"/>
    <w:rsid w:val="00A82226"/>
    <w:rsid w:val="00A87C61"/>
    <w:rsid w:val="00AA4939"/>
    <w:rsid w:val="00AD4328"/>
    <w:rsid w:val="00AE4DC9"/>
    <w:rsid w:val="00AF17AA"/>
    <w:rsid w:val="00B00D40"/>
    <w:rsid w:val="00B61BEB"/>
    <w:rsid w:val="00BE2AAB"/>
    <w:rsid w:val="00C0076C"/>
    <w:rsid w:val="00C042FF"/>
    <w:rsid w:val="00C05F60"/>
    <w:rsid w:val="00C10D99"/>
    <w:rsid w:val="00C14DF2"/>
    <w:rsid w:val="00C24E35"/>
    <w:rsid w:val="00C275CF"/>
    <w:rsid w:val="00C32CB1"/>
    <w:rsid w:val="00C4521C"/>
    <w:rsid w:val="00C548B5"/>
    <w:rsid w:val="00C56AFA"/>
    <w:rsid w:val="00C72F13"/>
    <w:rsid w:val="00C72F7C"/>
    <w:rsid w:val="00C90CC8"/>
    <w:rsid w:val="00CA78A0"/>
    <w:rsid w:val="00CB5762"/>
    <w:rsid w:val="00CE2176"/>
    <w:rsid w:val="00CE51CA"/>
    <w:rsid w:val="00D075E1"/>
    <w:rsid w:val="00D114D3"/>
    <w:rsid w:val="00D127C8"/>
    <w:rsid w:val="00D2103B"/>
    <w:rsid w:val="00D42BCC"/>
    <w:rsid w:val="00D56499"/>
    <w:rsid w:val="00D91CDF"/>
    <w:rsid w:val="00DE6A81"/>
    <w:rsid w:val="00E00FA4"/>
    <w:rsid w:val="00E32247"/>
    <w:rsid w:val="00E4222F"/>
    <w:rsid w:val="00E52535"/>
    <w:rsid w:val="00E65795"/>
    <w:rsid w:val="00E748FB"/>
    <w:rsid w:val="00E84AF8"/>
    <w:rsid w:val="00E85A8B"/>
    <w:rsid w:val="00E92567"/>
    <w:rsid w:val="00E93EBB"/>
    <w:rsid w:val="00EF0233"/>
    <w:rsid w:val="00F110F4"/>
    <w:rsid w:val="00F2206B"/>
    <w:rsid w:val="00F26EE2"/>
    <w:rsid w:val="00F27477"/>
    <w:rsid w:val="00F3268F"/>
    <w:rsid w:val="00FD44FF"/>
    <w:rsid w:val="00FD66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774D1E9"/>
  <w15:chartTrackingRefBased/>
  <w15:docId w15:val="{F1912EE5-B6CD-499C-99D8-DC4CA7A5F8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766AB"/>
    <w:pPr>
      <w:spacing w:after="120" w:line="240" w:lineRule="auto"/>
    </w:pPr>
    <w:rPr>
      <w:rFonts w:ascii="Montserrat Medium" w:hAnsi="Montserrat Medium" w:cs="Calibri"/>
      <w:sz w:val="20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457A39"/>
    <w:pPr>
      <w:keepNext/>
      <w:keepLines/>
      <w:spacing w:before="160" w:after="40"/>
      <w:outlineLvl w:val="0"/>
    </w:pPr>
    <w:rPr>
      <w:rFonts w:asciiTheme="minorHAnsi" w:eastAsiaTheme="majorEastAsia" w:hAnsiTheme="minorHAnsi" w:cstheme="majorBidi"/>
      <w:b/>
      <w:caps/>
      <w:sz w:val="2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42BCC"/>
    <w:pPr>
      <w:keepNext/>
      <w:keepLines/>
      <w:spacing w:before="120" w:after="40"/>
      <w:outlineLvl w:val="1"/>
    </w:pPr>
    <w:rPr>
      <w:rFonts w:asciiTheme="minorHAnsi" w:eastAsiaTheme="minorEastAsia" w:hAnsiTheme="minorHAnsi" w:cstheme="minorHAnsi"/>
      <w:b/>
      <w:sz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1180E"/>
    <w:pPr>
      <w:keepNext/>
      <w:keepLines/>
      <w:spacing w:before="120" w:after="40"/>
      <w:outlineLvl w:val="2"/>
    </w:pPr>
    <w:rPr>
      <w:rFonts w:asciiTheme="minorHAnsi" w:eastAsiaTheme="majorEastAsia" w:hAnsiTheme="minorHAnsi" w:cstheme="majorBidi"/>
      <w:b/>
      <w:i/>
      <w:color w:val="00396B" w:themeColor="text2"/>
      <w:sz w:val="22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rsid w:val="00E748FB"/>
    <w:pPr>
      <w:keepNext/>
      <w:keepLines/>
      <w:spacing w:before="40" w:after="0"/>
      <w:outlineLvl w:val="3"/>
    </w:pPr>
    <w:rPr>
      <w:rFonts w:eastAsiaTheme="majorEastAsia" w:cstheme="majorBidi"/>
      <w:i/>
      <w:iCs/>
      <w:color w:val="00437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57A39"/>
    <w:rPr>
      <w:rFonts w:eastAsiaTheme="majorEastAsia" w:cstheme="majorBidi"/>
      <w:b/>
      <w:caps/>
      <w:sz w:val="2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D42BCC"/>
    <w:rPr>
      <w:rFonts w:eastAsiaTheme="minorEastAsia" w:cstheme="minorHAnsi"/>
      <w:b/>
      <w:sz w:val="24"/>
    </w:rPr>
  </w:style>
  <w:style w:type="character" w:styleId="Hyperlink">
    <w:name w:val="Hyperlink"/>
    <w:basedOn w:val="DefaultParagraphFont"/>
    <w:uiPriority w:val="99"/>
    <w:unhideWhenUsed/>
    <w:rsid w:val="00660366"/>
    <w:rPr>
      <w:color w:val="005B9E" w:themeColor="hyperlink"/>
      <w:u w:val="single"/>
    </w:rPr>
  </w:style>
  <w:style w:type="paragraph" w:customStyle="1" w:styleId="xmsonormal">
    <w:name w:val="x_msonormal"/>
    <w:basedOn w:val="Normal"/>
    <w:rsid w:val="00660366"/>
  </w:style>
  <w:style w:type="character" w:styleId="UnresolvedMention">
    <w:name w:val="Unresolved Mention"/>
    <w:basedOn w:val="DefaultParagraphFont"/>
    <w:uiPriority w:val="99"/>
    <w:semiHidden/>
    <w:unhideWhenUsed/>
    <w:rsid w:val="00660366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B0A5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0A58"/>
    <w:rPr>
      <w:rFonts w:ascii="Segoe UI" w:hAnsi="Segoe UI" w:cs="Segoe UI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617BF1"/>
    <w:pPr>
      <w:spacing w:line="360" w:lineRule="auto"/>
    </w:pPr>
    <w:rPr>
      <w:rFonts w:asciiTheme="majorHAnsi" w:eastAsiaTheme="majorEastAsia" w:hAnsiTheme="majorHAnsi" w:cstheme="majorBidi"/>
      <w:caps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17BF1"/>
    <w:rPr>
      <w:rFonts w:asciiTheme="majorHAnsi" w:eastAsiaTheme="majorEastAsia" w:hAnsiTheme="majorHAnsi" w:cstheme="majorBidi"/>
      <w:caps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1180E"/>
    <w:rPr>
      <w:rFonts w:eastAsiaTheme="majorEastAsia" w:cstheme="majorBidi"/>
      <w:b/>
      <w:i/>
      <w:color w:val="00396B" w:themeColor="text2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E748FB"/>
    <w:rPr>
      <w:rFonts w:ascii="Montserrat Medium" w:eastAsiaTheme="majorEastAsia" w:hAnsi="Montserrat Medium" w:cstheme="majorBidi"/>
      <w:i/>
      <w:iCs/>
      <w:color w:val="004376" w:themeColor="accent1" w:themeShade="BF"/>
      <w:sz w:val="20"/>
    </w:rPr>
  </w:style>
  <w:style w:type="paragraph" w:styleId="Subtitle">
    <w:name w:val="Subtitle"/>
    <w:basedOn w:val="Normal"/>
    <w:next w:val="Normal"/>
    <w:link w:val="SubtitleChar"/>
    <w:uiPriority w:val="11"/>
    <w:qFormat/>
    <w:rsid w:val="00166936"/>
    <w:pPr>
      <w:numPr>
        <w:ilvl w:val="1"/>
      </w:numPr>
      <w:spacing w:after="160"/>
    </w:pPr>
    <w:rPr>
      <w:rFonts w:eastAsiaTheme="minorEastAsia" w:cstheme="minorBidi"/>
      <w:color w:val="00396B" w:themeColor="text2"/>
      <w:spacing w:val="15"/>
      <w:sz w:val="22"/>
    </w:rPr>
  </w:style>
  <w:style w:type="character" w:customStyle="1" w:styleId="SubtitleChar">
    <w:name w:val="Subtitle Char"/>
    <w:basedOn w:val="DefaultParagraphFont"/>
    <w:link w:val="Subtitle"/>
    <w:uiPriority w:val="11"/>
    <w:rsid w:val="00166936"/>
    <w:rPr>
      <w:rFonts w:ascii="Montserrat Medium" w:eastAsiaTheme="minorEastAsia" w:hAnsi="Montserrat Medium"/>
      <w:color w:val="00396B" w:themeColor="text2"/>
      <w:spacing w:val="15"/>
    </w:rPr>
  </w:style>
  <w:style w:type="paragraph" w:styleId="NoSpacing">
    <w:name w:val="No Spacing"/>
    <w:uiPriority w:val="1"/>
    <w:rsid w:val="00906062"/>
    <w:pPr>
      <w:spacing w:after="0" w:line="240" w:lineRule="auto"/>
    </w:pPr>
    <w:rPr>
      <w:rFonts w:ascii="Montserrat Medium" w:hAnsi="Montserrat Medium" w:cs="Calibri"/>
      <w:sz w:val="20"/>
    </w:rPr>
  </w:style>
  <w:style w:type="paragraph" w:styleId="Header">
    <w:name w:val="header"/>
    <w:basedOn w:val="Normal"/>
    <w:link w:val="HeaderChar"/>
    <w:uiPriority w:val="99"/>
    <w:unhideWhenUsed/>
    <w:rsid w:val="00321FB4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321FB4"/>
    <w:rPr>
      <w:rFonts w:ascii="Montserrat Medium" w:hAnsi="Montserrat Medium" w:cs="Calibri"/>
      <w:sz w:val="20"/>
    </w:rPr>
  </w:style>
  <w:style w:type="paragraph" w:styleId="Footer">
    <w:name w:val="footer"/>
    <w:basedOn w:val="Normal"/>
    <w:link w:val="FooterChar"/>
    <w:uiPriority w:val="99"/>
    <w:unhideWhenUsed/>
    <w:rsid w:val="00321FB4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321FB4"/>
    <w:rPr>
      <w:rFonts w:ascii="Montserrat Medium" w:hAnsi="Montserrat Medium" w:cs="Calibri"/>
      <w:sz w:val="20"/>
    </w:rPr>
  </w:style>
  <w:style w:type="character" w:styleId="SubtleEmphasis">
    <w:name w:val="Subtle Emphasis"/>
    <w:basedOn w:val="DefaultParagraphFont"/>
    <w:uiPriority w:val="19"/>
    <w:qFormat/>
    <w:rsid w:val="00037640"/>
    <w:rPr>
      <w:rFonts w:ascii="Montserrat Medium" w:hAnsi="Montserrat Medium"/>
      <w:i/>
      <w:iCs/>
      <w:color w:val="00396B" w:themeColor="text2"/>
    </w:rPr>
  </w:style>
  <w:style w:type="paragraph" w:styleId="Quote">
    <w:name w:val="Quote"/>
    <w:basedOn w:val="Normal"/>
    <w:next w:val="Normal"/>
    <w:link w:val="QuoteChar"/>
    <w:uiPriority w:val="29"/>
    <w:qFormat/>
    <w:rsid w:val="00166936"/>
    <w:pPr>
      <w:spacing w:before="200" w:after="160"/>
      <w:ind w:left="864" w:right="864"/>
      <w:jc w:val="center"/>
    </w:pPr>
    <w:rPr>
      <w:i/>
      <w:iCs/>
      <w:color w:val="595959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166936"/>
    <w:rPr>
      <w:rFonts w:ascii="Montserrat Medium" w:hAnsi="Montserrat Medium" w:cs="Calibri"/>
      <w:i/>
      <w:iCs/>
      <w:color w:val="595959" w:themeColor="text1"/>
      <w:sz w:val="20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66936"/>
    <w:pPr>
      <w:pBdr>
        <w:top w:val="single" w:sz="4" w:space="10" w:color="005B9E" w:themeColor="accent1"/>
        <w:bottom w:val="single" w:sz="4" w:space="10" w:color="005B9E" w:themeColor="accent1"/>
      </w:pBdr>
      <w:spacing w:before="360" w:after="360"/>
      <w:ind w:left="864" w:right="864"/>
      <w:jc w:val="center"/>
    </w:pPr>
    <w:rPr>
      <w:i/>
      <w:iCs/>
      <w:color w:val="005B9E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66936"/>
    <w:rPr>
      <w:rFonts w:ascii="Montserrat Medium" w:hAnsi="Montserrat Medium" w:cs="Calibri"/>
      <w:i/>
      <w:iCs/>
      <w:color w:val="005B9E" w:themeColor="accent1"/>
      <w:sz w:val="20"/>
    </w:rPr>
  </w:style>
  <w:style w:type="character" w:styleId="SubtleReference">
    <w:name w:val="Subtle Reference"/>
    <w:basedOn w:val="DefaultParagraphFont"/>
    <w:uiPriority w:val="31"/>
    <w:qFormat/>
    <w:rsid w:val="00166936"/>
    <w:rPr>
      <w:smallCaps/>
      <w:color w:val="595959" w:themeColor="text1"/>
    </w:rPr>
  </w:style>
  <w:style w:type="character" w:styleId="BookTitle">
    <w:name w:val="Book Title"/>
    <w:basedOn w:val="DefaultParagraphFont"/>
    <w:uiPriority w:val="33"/>
    <w:qFormat/>
    <w:rsid w:val="00166936"/>
    <w:rPr>
      <w:b/>
      <w:bCs/>
      <w:i/>
      <w:iCs/>
      <w:spacing w:val="5"/>
    </w:rPr>
  </w:style>
  <w:style w:type="paragraph" w:styleId="ListParagraph">
    <w:name w:val="List Paragraph"/>
    <w:basedOn w:val="Normal"/>
    <w:uiPriority w:val="1"/>
    <w:qFormat/>
    <w:rsid w:val="00166936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166936"/>
    <w:rPr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rsid w:val="003E6CCB"/>
    <w:rPr>
      <w:color w:val="595959" w:themeColor="followedHyperlink"/>
      <w:u w:val="single"/>
    </w:rPr>
  </w:style>
  <w:style w:type="character" w:styleId="Emphasis">
    <w:name w:val="Emphasis"/>
    <w:basedOn w:val="DefaultParagraphFont"/>
    <w:uiPriority w:val="20"/>
    <w:qFormat/>
    <w:rsid w:val="00037640"/>
    <w:rPr>
      <w:i/>
      <w:iCs/>
    </w:rPr>
  </w:style>
  <w:style w:type="paragraph" w:styleId="TOCHeading">
    <w:name w:val="TOC Heading"/>
    <w:basedOn w:val="Heading1"/>
    <w:next w:val="Normal"/>
    <w:uiPriority w:val="39"/>
    <w:unhideWhenUsed/>
    <w:qFormat/>
    <w:rsid w:val="005766AB"/>
    <w:pPr>
      <w:spacing w:before="240" w:after="0" w:line="259" w:lineRule="auto"/>
      <w:jc w:val="center"/>
      <w:outlineLvl w:val="9"/>
    </w:pPr>
    <w:rPr>
      <w:rFonts w:asciiTheme="majorHAnsi" w:hAnsiTheme="majorHAnsi"/>
      <w:b w:val="0"/>
      <w:caps w:val="0"/>
      <w:color w:val="004376" w:themeColor="accent1" w:themeShade="BF"/>
      <w:sz w:val="32"/>
      <w:szCs w:val="56"/>
    </w:rPr>
  </w:style>
  <w:style w:type="paragraph" w:styleId="TOC1">
    <w:name w:val="toc 1"/>
    <w:basedOn w:val="Normal"/>
    <w:next w:val="Normal"/>
    <w:autoRedefine/>
    <w:uiPriority w:val="39"/>
    <w:unhideWhenUsed/>
    <w:rsid w:val="005766AB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5766AB"/>
    <w:pPr>
      <w:spacing w:after="100"/>
      <w:ind w:left="200"/>
    </w:pPr>
  </w:style>
  <w:style w:type="character" w:customStyle="1" w:styleId="ui-provider">
    <w:name w:val="ui-provider"/>
    <w:basedOn w:val="DefaultParagraphFont"/>
    <w:rsid w:val="00791A2B"/>
  </w:style>
  <w:style w:type="character" w:styleId="CommentReference">
    <w:name w:val="annotation reference"/>
    <w:basedOn w:val="DefaultParagraphFont"/>
    <w:uiPriority w:val="99"/>
    <w:semiHidden/>
    <w:unhideWhenUsed/>
    <w:rsid w:val="00E4222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222F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4222F"/>
    <w:rPr>
      <w:rFonts w:ascii="Montserrat Medium" w:hAnsi="Montserrat Medium"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222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4222F"/>
    <w:rPr>
      <w:rFonts w:ascii="Montserrat Medium" w:hAnsi="Montserrat Medium" w:cs="Calibri"/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E32247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0507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es.first5nevada.org/" TargetMode="External"/><Relationship Id="rId26" Type="http://schemas.openxmlformats.org/officeDocument/2006/relationships/image" Target="media/image15.png"/><Relationship Id="rId39" Type="http://schemas.openxmlformats.org/officeDocument/2006/relationships/hyperlink" Target="https://www.unr.edu/nced/projects/family-navigation-network" TargetMode="External"/><Relationship Id="rId21" Type="http://schemas.openxmlformats.org/officeDocument/2006/relationships/image" Target="media/image10.png"/><Relationship Id="rId34" Type="http://schemas.openxmlformats.org/officeDocument/2006/relationships/image" Target="media/image21.png"/><Relationship Id="rId42" Type="http://schemas.openxmlformats.org/officeDocument/2006/relationships/image" Target="media/image26.pn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hyperlink" Target="mailto:izit@health.nv.gov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24" Type="http://schemas.openxmlformats.org/officeDocument/2006/relationships/image" Target="media/image13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hyperlink" Target="https://nv.medicalhomeportal.org" TargetMode="External"/><Relationship Id="rId45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3.png"/><Relationship Id="rId10" Type="http://schemas.openxmlformats.org/officeDocument/2006/relationships/header" Target="header1.xml"/><Relationship Id="rId19" Type="http://schemas.openxmlformats.org/officeDocument/2006/relationships/image" Target="media/image8.jpeg"/><Relationship Id="rId31" Type="http://schemas.openxmlformats.org/officeDocument/2006/relationships/image" Target="media/image18.png"/><Relationship Id="rId44" Type="http://schemas.openxmlformats.org/officeDocument/2006/relationships/footer" Target="footer2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hyperlink" Target="http://dpbh.nv.gov/Programs/WebIZ/WebIZ_-_Home/" TargetMode="External"/><Relationship Id="rId35" Type="http://schemas.openxmlformats.org/officeDocument/2006/relationships/image" Target="media/image22.png"/><Relationship Id="rId43" Type="http://schemas.openxmlformats.org/officeDocument/2006/relationships/header" Target="header2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theme" Target="theme/theme1.xml"/><Relationship Id="rId20" Type="http://schemas.openxmlformats.org/officeDocument/2006/relationships/image" Target="media/image9.png"/><Relationship Id="rId41" Type="http://schemas.openxmlformats.org/officeDocument/2006/relationships/hyperlink" Target="https://www.nevada211.org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\\dhhs-ad.state.nv.us\health\Shares\SHARED%20PROGRAMS\O365%20Templates\DPBH%20General\DPBH%20Branded%20Word%20Document.dotx" TargetMode="External"/></Relationships>
</file>

<file path=word/theme/theme1.xml><?xml version="1.0" encoding="utf-8"?>
<a:theme xmlns:a="http://schemas.openxmlformats.org/drawingml/2006/main" name="Office Theme">
  <a:themeElements>
    <a:clrScheme name="DPBH BRANDED COLORS">
      <a:dk1>
        <a:srgbClr val="595959"/>
      </a:dk1>
      <a:lt1>
        <a:sysClr val="window" lastClr="FFFFFF"/>
      </a:lt1>
      <a:dk2>
        <a:srgbClr val="00396B"/>
      </a:dk2>
      <a:lt2>
        <a:srgbClr val="E7E6E6"/>
      </a:lt2>
      <a:accent1>
        <a:srgbClr val="005B9E"/>
      </a:accent1>
      <a:accent2>
        <a:srgbClr val="939598"/>
      </a:accent2>
      <a:accent3>
        <a:srgbClr val="E1CB27"/>
      </a:accent3>
      <a:accent4>
        <a:srgbClr val="18ADA1"/>
      </a:accent4>
      <a:accent5>
        <a:srgbClr val="819067"/>
      </a:accent5>
      <a:accent6>
        <a:srgbClr val="B34F4F"/>
      </a:accent6>
      <a:hlink>
        <a:srgbClr val="005B9E"/>
      </a:hlink>
      <a:folHlink>
        <a:srgbClr val="595959"/>
      </a:folHlink>
    </a:clrScheme>
    <a:fontScheme name="DPBH Theme">
      <a:majorFont>
        <a:latin typeface="Univers LT Std 59 UltraCn"/>
        <a:ea typeface=""/>
        <a:cs typeface=""/>
      </a:majorFont>
      <a:minorFont>
        <a:latin typeface="Montserra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d3863e1-c1ec-4bdd-8a96-fc4781ecb962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658018311109943B71D0EEDAFCE21C6" ma:contentTypeVersion="13" ma:contentTypeDescription="Create a new document." ma:contentTypeScope="" ma:versionID="7bc97006af859f22a9c71377505bd7c2">
  <xsd:schema xmlns:xsd="http://www.w3.org/2001/XMLSchema" xmlns:xs="http://www.w3.org/2001/XMLSchema" xmlns:p="http://schemas.microsoft.com/office/2006/metadata/properties" xmlns:ns2="fd3863e1-c1ec-4bdd-8a96-fc4781ecb962" xmlns:ns3="d8d7a8a6-013d-4c27-80e7-6919f26c9011" targetNamespace="http://schemas.microsoft.com/office/2006/metadata/properties" ma:root="true" ma:fieldsID="630459c87d04ab2cb294cdfa1a7c32cf" ns2:_="" ns3:_="">
    <xsd:import namespace="fd3863e1-c1ec-4bdd-8a96-fc4781ecb962"/>
    <xsd:import namespace="d8d7a8a6-013d-4c27-80e7-6919f26c901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d3863e1-c1ec-4bdd-8a96-fc4781ecb96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a13bb73f-e2d2-482b-8e61-3bf6a9fa62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8d7a8a6-013d-4c27-80e7-6919f26c9011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5EAAF2F-63C3-4135-A2CE-5614D2910314}">
  <ds:schemaRefs>
    <ds:schemaRef ds:uri="http://schemas.microsoft.com/office/2006/metadata/properties"/>
    <ds:schemaRef ds:uri="http://schemas.microsoft.com/office/infopath/2007/PartnerControls"/>
    <ds:schemaRef ds:uri="fd3863e1-c1ec-4bdd-8a96-fc4781ecb962"/>
  </ds:schemaRefs>
</ds:datastoreItem>
</file>

<file path=customXml/itemProps2.xml><?xml version="1.0" encoding="utf-8"?>
<ds:datastoreItem xmlns:ds="http://schemas.openxmlformats.org/officeDocument/2006/customXml" ds:itemID="{BF99F832-CC68-45EA-A870-DD3C6290989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B852F7E-8595-46BB-8655-4DA6C64A023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d3863e1-c1ec-4bdd-8a96-fc4781ecb962"/>
    <ds:schemaRef ds:uri="d8d7a8a6-013d-4c27-80e7-6919f26c901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DPBH Branded Word Document</Template>
  <TotalTime>20</TotalTime>
  <Pages>26</Pages>
  <Words>953</Words>
  <Characters>5438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S. Harris</dc:creator>
  <cp:keywords/>
  <dc:description/>
  <cp:lastModifiedBy>Brittany Williamson</cp:lastModifiedBy>
  <cp:revision>3</cp:revision>
  <dcterms:created xsi:type="dcterms:W3CDTF">2024-07-26T21:56:00Z</dcterms:created>
  <dcterms:modified xsi:type="dcterms:W3CDTF">2024-09-03T16:53:00Z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0x0101009658018311109943B71D0EEDAFCE21C6</vt:lpwstr>
  </property>
</Properties>
</file>